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1E0" w:rsidRDefault="005A21E0" w:rsidP="005A21E0">
      <w:pPr>
        <w:pStyle w:val="Bezmezer"/>
        <w:jc w:val="center"/>
        <w:rPr>
          <w:rFonts w:ascii="Times New Roman" w:hAnsi="Times New Roman" w:cs="Times New Roman"/>
          <w:b/>
          <w:sz w:val="24"/>
          <w:szCs w:val="24"/>
          <w:u w:val="single"/>
        </w:rPr>
      </w:pPr>
      <w:r w:rsidRPr="007B0115">
        <w:rPr>
          <w:rFonts w:ascii="Times New Roman" w:hAnsi="Times New Roman" w:cs="Times New Roman"/>
          <w:b/>
          <w:sz w:val="24"/>
          <w:szCs w:val="24"/>
          <w:u w:val="single"/>
        </w:rPr>
        <w:t>Podklady k samostudiu z důvodu uza</w:t>
      </w:r>
      <w:r w:rsidR="00DE6E40">
        <w:rPr>
          <w:rFonts w:ascii="Times New Roman" w:hAnsi="Times New Roman" w:cs="Times New Roman"/>
          <w:b/>
          <w:sz w:val="24"/>
          <w:szCs w:val="24"/>
          <w:u w:val="single"/>
        </w:rPr>
        <w:t>vření základních škol na dobu 11</w:t>
      </w:r>
      <w:r>
        <w:rPr>
          <w:rFonts w:ascii="Times New Roman" w:hAnsi="Times New Roman" w:cs="Times New Roman"/>
          <w:b/>
          <w:sz w:val="24"/>
          <w:szCs w:val="24"/>
          <w:u w:val="single"/>
        </w:rPr>
        <w:t xml:space="preserve">. – 24. května </w:t>
      </w:r>
      <w:proofErr w:type="gramStart"/>
      <w:r w:rsidRPr="007B0115">
        <w:rPr>
          <w:rFonts w:ascii="Times New Roman" w:hAnsi="Times New Roman" w:cs="Times New Roman"/>
          <w:b/>
          <w:sz w:val="24"/>
          <w:szCs w:val="24"/>
          <w:u w:val="single"/>
        </w:rPr>
        <w:t>2020</w:t>
      </w:r>
      <w:r>
        <w:rPr>
          <w:rFonts w:ascii="Times New Roman" w:hAnsi="Times New Roman" w:cs="Times New Roman"/>
          <w:b/>
          <w:sz w:val="24"/>
          <w:szCs w:val="24"/>
          <w:u w:val="single"/>
        </w:rPr>
        <w:t xml:space="preserve"> – 6.B</w:t>
      </w:r>
      <w:proofErr w:type="gramEnd"/>
    </w:p>
    <w:p w:rsidR="005A21E0" w:rsidRDefault="005A21E0" w:rsidP="005A21E0">
      <w:pPr>
        <w:pStyle w:val="Bezmezer"/>
        <w:jc w:val="center"/>
        <w:rPr>
          <w:rFonts w:ascii="Times New Roman" w:hAnsi="Times New Roman" w:cs="Times New Roman"/>
          <w:b/>
          <w:sz w:val="24"/>
          <w:szCs w:val="24"/>
          <w:u w:val="single"/>
        </w:rPr>
      </w:pPr>
      <w:r>
        <w:rPr>
          <w:rFonts w:ascii="Times New Roman" w:hAnsi="Times New Roman" w:cs="Times New Roman"/>
          <w:b/>
          <w:noProof/>
          <w:sz w:val="24"/>
          <w:szCs w:val="24"/>
          <w:u w:val="single"/>
          <w:lang w:eastAsia="cs-CZ"/>
        </w:rPr>
        <w:drawing>
          <wp:anchor distT="0" distB="0" distL="114300" distR="114300" simplePos="0" relativeHeight="251681792" behindDoc="1" locked="0" layoutInCell="1" allowOverlap="1" wp14:anchorId="05AC411B" wp14:editId="3C4A5132">
            <wp:simplePos x="0" y="0"/>
            <wp:positionH relativeFrom="column">
              <wp:posOffset>1534160</wp:posOffset>
            </wp:positionH>
            <wp:positionV relativeFrom="paragraph">
              <wp:posOffset>144145</wp:posOffset>
            </wp:positionV>
            <wp:extent cx="1835150" cy="1858645"/>
            <wp:effectExtent l="0" t="0" r="0" b="8255"/>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5150" cy="18586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24"/>
          <w:szCs w:val="24"/>
          <w:u w:val="single"/>
          <w:lang w:eastAsia="cs-CZ"/>
        </w:rPr>
        <w:drawing>
          <wp:anchor distT="0" distB="0" distL="114300" distR="114300" simplePos="0" relativeHeight="251682816" behindDoc="1" locked="0" layoutInCell="1" allowOverlap="1" wp14:anchorId="0A19C156" wp14:editId="191AAF60">
            <wp:simplePos x="0" y="0"/>
            <wp:positionH relativeFrom="column">
              <wp:posOffset>3567990</wp:posOffset>
            </wp:positionH>
            <wp:positionV relativeFrom="paragraph">
              <wp:posOffset>146050</wp:posOffset>
            </wp:positionV>
            <wp:extent cx="2858770" cy="1644015"/>
            <wp:effectExtent l="0" t="0" r="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8770" cy="16440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24"/>
          <w:szCs w:val="24"/>
          <w:u w:val="single"/>
          <w:lang w:eastAsia="cs-CZ"/>
        </w:rPr>
        <w:drawing>
          <wp:anchor distT="0" distB="0" distL="114300" distR="114300" simplePos="0" relativeHeight="251680768" behindDoc="1" locked="0" layoutInCell="1" allowOverlap="1" wp14:anchorId="2FC6B305" wp14:editId="74CE82AE">
            <wp:simplePos x="0" y="0"/>
            <wp:positionH relativeFrom="column">
              <wp:posOffset>20320</wp:posOffset>
            </wp:positionH>
            <wp:positionV relativeFrom="paragraph">
              <wp:posOffset>145415</wp:posOffset>
            </wp:positionV>
            <wp:extent cx="1312545" cy="1807845"/>
            <wp:effectExtent l="0" t="0" r="1905" b="1905"/>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2545" cy="1807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21E0" w:rsidRDefault="005A21E0" w:rsidP="005A21E0">
      <w:pPr>
        <w:pStyle w:val="Bezmezer"/>
        <w:jc w:val="center"/>
        <w:rPr>
          <w:rFonts w:ascii="Times New Roman" w:hAnsi="Times New Roman" w:cs="Times New Roman"/>
          <w:b/>
          <w:sz w:val="24"/>
          <w:szCs w:val="24"/>
          <w:u w:val="single"/>
        </w:rPr>
      </w:pPr>
    </w:p>
    <w:p w:rsidR="005A21E0" w:rsidRDefault="005A21E0" w:rsidP="005A21E0">
      <w:pPr>
        <w:pStyle w:val="Bezmezer"/>
        <w:jc w:val="center"/>
        <w:rPr>
          <w:rFonts w:ascii="Times New Roman" w:hAnsi="Times New Roman" w:cs="Times New Roman"/>
          <w:b/>
          <w:sz w:val="24"/>
          <w:szCs w:val="24"/>
          <w:u w:val="single"/>
        </w:rPr>
      </w:pPr>
    </w:p>
    <w:p w:rsidR="005A21E0" w:rsidRPr="007B0115" w:rsidRDefault="005A21E0" w:rsidP="005A21E0">
      <w:pPr>
        <w:pStyle w:val="Bezmezer"/>
        <w:jc w:val="center"/>
        <w:rPr>
          <w:rFonts w:ascii="Times New Roman" w:hAnsi="Times New Roman" w:cs="Times New Roman"/>
          <w:b/>
          <w:sz w:val="24"/>
          <w:szCs w:val="24"/>
          <w:u w:val="single"/>
        </w:rPr>
      </w:pPr>
    </w:p>
    <w:p w:rsidR="005A21E0" w:rsidRDefault="005A21E0" w:rsidP="005A21E0">
      <w:pPr>
        <w:pStyle w:val="Bezmezer"/>
        <w:rPr>
          <w:rFonts w:ascii="Times New Roman" w:hAnsi="Times New Roman" w:cs="Times New Roman"/>
          <w:sz w:val="24"/>
          <w:szCs w:val="24"/>
        </w:rPr>
      </w:pPr>
    </w:p>
    <w:p w:rsidR="005A21E0" w:rsidRDefault="005A21E0" w:rsidP="005A21E0">
      <w:pPr>
        <w:pStyle w:val="Bezmezer"/>
        <w:rPr>
          <w:rFonts w:ascii="Times New Roman" w:hAnsi="Times New Roman" w:cs="Times New Roman"/>
          <w:sz w:val="24"/>
          <w:szCs w:val="24"/>
        </w:rPr>
      </w:pPr>
    </w:p>
    <w:p w:rsidR="005A21E0" w:rsidRDefault="005A21E0" w:rsidP="005A21E0">
      <w:pPr>
        <w:pStyle w:val="Bezmezer"/>
        <w:rPr>
          <w:rFonts w:ascii="Times New Roman" w:hAnsi="Times New Roman" w:cs="Times New Roman"/>
          <w:sz w:val="24"/>
          <w:szCs w:val="24"/>
        </w:rPr>
      </w:pPr>
    </w:p>
    <w:p w:rsidR="005A21E0" w:rsidRDefault="005A21E0" w:rsidP="005A21E0">
      <w:pPr>
        <w:pStyle w:val="Bezmezer"/>
        <w:rPr>
          <w:rFonts w:ascii="Times New Roman" w:hAnsi="Times New Roman" w:cs="Times New Roman"/>
          <w:sz w:val="24"/>
          <w:szCs w:val="24"/>
        </w:rPr>
      </w:pPr>
    </w:p>
    <w:p w:rsidR="0005496E" w:rsidRDefault="0005496E" w:rsidP="0005496E">
      <w:pPr>
        <w:pStyle w:val="Bezmezer"/>
        <w:rPr>
          <w:rFonts w:ascii="Times New Roman" w:hAnsi="Times New Roman" w:cs="Times New Roman"/>
          <w:sz w:val="24"/>
          <w:szCs w:val="24"/>
        </w:rPr>
      </w:pPr>
    </w:p>
    <w:p w:rsidR="0005496E" w:rsidRDefault="0005496E" w:rsidP="0005496E">
      <w:pPr>
        <w:pStyle w:val="Bezmezer"/>
        <w:rPr>
          <w:rFonts w:ascii="Times New Roman" w:hAnsi="Times New Roman" w:cs="Times New Roman"/>
          <w:sz w:val="24"/>
          <w:szCs w:val="24"/>
        </w:rPr>
      </w:pPr>
    </w:p>
    <w:p w:rsidR="0005496E" w:rsidRDefault="0005496E" w:rsidP="0005496E">
      <w:pPr>
        <w:pStyle w:val="Bezmezer"/>
      </w:pPr>
    </w:p>
    <w:p w:rsidR="002728D3" w:rsidRPr="002728D3" w:rsidRDefault="002728D3" w:rsidP="002728D3">
      <w:pPr>
        <w:pStyle w:val="Bezmezer"/>
      </w:pPr>
    </w:p>
    <w:tbl>
      <w:tblPr>
        <w:tblStyle w:val="Mkatabulky"/>
        <w:tblW w:w="0" w:type="auto"/>
        <w:tblBorders>
          <w:top w:val="single" w:sz="18" w:space="0" w:color="CC0099"/>
          <w:left w:val="single" w:sz="18" w:space="0" w:color="CC0099"/>
          <w:bottom w:val="single" w:sz="18" w:space="0" w:color="CC0099"/>
          <w:right w:val="single" w:sz="18" w:space="0" w:color="CC0099"/>
          <w:insideH w:val="single" w:sz="18" w:space="0" w:color="CC0099"/>
          <w:insideV w:val="single" w:sz="18" w:space="0" w:color="CC0099"/>
        </w:tblBorders>
        <w:tblLook w:val="04A0" w:firstRow="1" w:lastRow="0" w:firstColumn="1" w:lastColumn="0" w:noHBand="0" w:noVBand="1"/>
      </w:tblPr>
      <w:tblGrid>
        <w:gridCol w:w="10682"/>
      </w:tblGrid>
      <w:tr w:rsidR="00C51D0B" w:rsidTr="00C17903">
        <w:tc>
          <w:tcPr>
            <w:tcW w:w="10682" w:type="dxa"/>
            <w:shd w:val="clear" w:color="auto" w:fill="FFCCFF"/>
          </w:tcPr>
          <w:p w:rsidR="00C51D0B" w:rsidRPr="005741E1" w:rsidRDefault="00C51D0B" w:rsidP="008D0166">
            <w:pPr>
              <w:rPr>
                <w:b/>
              </w:rPr>
            </w:pPr>
            <w:r w:rsidRPr="005741E1">
              <w:rPr>
                <w:b/>
              </w:rPr>
              <w:t xml:space="preserve">Český jazyk a literatura – učitel: </w:t>
            </w:r>
            <w:r w:rsidR="008D0166">
              <w:rPr>
                <w:b/>
              </w:rPr>
              <w:t>Mgr. Alena Popélyová</w:t>
            </w:r>
            <w:r w:rsidRPr="005741E1">
              <w:rPr>
                <w:b/>
              </w:rPr>
              <w:t xml:space="preserve">                       kontakt:</w:t>
            </w:r>
            <w:r w:rsidR="008D0166">
              <w:t xml:space="preserve"> </w:t>
            </w:r>
            <w:r w:rsidR="008D0166">
              <w:rPr>
                <w:b/>
              </w:rPr>
              <w:t>Alena.Popélyova@zshajeslany.cz</w:t>
            </w:r>
            <w:r w:rsidR="008D0166" w:rsidRPr="008D0166">
              <w:rPr>
                <w:b/>
              </w:rPr>
              <w:t xml:space="preserve">                       </w:t>
            </w:r>
          </w:p>
        </w:tc>
      </w:tr>
      <w:tr w:rsidR="00C51D0B" w:rsidTr="00C17903">
        <w:tc>
          <w:tcPr>
            <w:tcW w:w="10682" w:type="dxa"/>
          </w:tcPr>
          <w:p w:rsidR="00333A11" w:rsidRPr="00333A11" w:rsidRDefault="00333A11" w:rsidP="00333A11">
            <w:pPr>
              <w:rPr>
                <w:rFonts w:ascii="Arial" w:hAnsi="Arial" w:cs="Arial"/>
                <w:lang w:eastAsia="cs-CZ"/>
              </w:rPr>
            </w:pPr>
            <w:r w:rsidRPr="00333A11">
              <w:rPr>
                <w:rFonts w:ascii="Arial" w:hAnsi="Arial" w:cs="Arial"/>
                <w:lang w:eastAsia="cs-CZ"/>
              </w:rPr>
              <w:t xml:space="preserve">Gramatika – rozvíjející větné členy- předmět – do škol. </w:t>
            </w:r>
            <w:proofErr w:type="gramStart"/>
            <w:r w:rsidRPr="00333A11">
              <w:rPr>
                <w:rFonts w:ascii="Arial" w:hAnsi="Arial" w:cs="Arial"/>
                <w:lang w:eastAsia="cs-CZ"/>
              </w:rPr>
              <w:t>sešitu</w:t>
            </w:r>
            <w:proofErr w:type="gramEnd"/>
            <w:r w:rsidRPr="00333A11">
              <w:rPr>
                <w:rFonts w:ascii="Arial" w:hAnsi="Arial" w:cs="Arial"/>
                <w:lang w:eastAsia="cs-CZ"/>
              </w:rPr>
              <w:t xml:space="preserve"> opsat rámeček žlutý str. 119, příslovečné určení - str. 121, přísl. určení místa- str. 122, přísl. určení času – str. 123 – vše jsou žluté rámečky - neposílat</w:t>
            </w:r>
          </w:p>
          <w:p w:rsidR="00333A11" w:rsidRPr="00333A11" w:rsidRDefault="00333A11" w:rsidP="00333A11">
            <w:pPr>
              <w:rPr>
                <w:rFonts w:ascii="Arial" w:hAnsi="Arial" w:cs="Arial"/>
                <w:lang w:eastAsia="cs-CZ"/>
              </w:rPr>
            </w:pPr>
          </w:p>
          <w:p w:rsidR="00333A11" w:rsidRPr="00333A11" w:rsidRDefault="00333A11" w:rsidP="00333A11">
            <w:pPr>
              <w:rPr>
                <w:rFonts w:ascii="Arial" w:hAnsi="Arial" w:cs="Arial"/>
                <w:lang w:eastAsia="cs-CZ"/>
              </w:rPr>
            </w:pPr>
            <w:r w:rsidRPr="00333A11">
              <w:rPr>
                <w:rFonts w:ascii="Arial" w:hAnsi="Arial" w:cs="Arial"/>
                <w:lang w:eastAsia="cs-CZ"/>
              </w:rPr>
              <w:t>Práce s chybou – text oprav barevně jako učitel, je zadán v učebně, hodnoceno</w:t>
            </w:r>
          </w:p>
          <w:p w:rsidR="00333A11" w:rsidRPr="00333A11" w:rsidRDefault="00333A11" w:rsidP="00333A11">
            <w:pPr>
              <w:rPr>
                <w:rFonts w:ascii="Arial" w:hAnsi="Arial" w:cs="Arial"/>
                <w:lang w:eastAsia="cs-CZ"/>
              </w:rPr>
            </w:pPr>
          </w:p>
          <w:p w:rsidR="00333A11" w:rsidRPr="00333A11" w:rsidRDefault="00333A11" w:rsidP="00333A11">
            <w:pPr>
              <w:rPr>
                <w:rFonts w:ascii="Arial" w:hAnsi="Arial" w:cs="Arial"/>
                <w:lang w:eastAsia="cs-CZ"/>
              </w:rPr>
            </w:pPr>
            <w:r w:rsidRPr="00333A11">
              <w:rPr>
                <w:rFonts w:ascii="Arial" w:hAnsi="Arial" w:cs="Arial"/>
                <w:lang w:eastAsia="cs-CZ"/>
              </w:rPr>
              <w:t>Práce s chybou – 6. ročník – učebna, hodnoceno</w:t>
            </w:r>
          </w:p>
          <w:p w:rsidR="00333A11" w:rsidRPr="00333A11" w:rsidRDefault="00333A11" w:rsidP="00333A11">
            <w:pPr>
              <w:numPr>
                <w:ilvl w:val="0"/>
                <w:numId w:val="4"/>
              </w:numPr>
              <w:contextualSpacing/>
              <w:rPr>
                <w:rFonts w:ascii="Arial" w:hAnsi="Arial" w:cs="Arial"/>
                <w:lang w:eastAsia="cs-CZ"/>
              </w:rPr>
            </w:pPr>
            <w:r w:rsidRPr="00333A11">
              <w:rPr>
                <w:rFonts w:ascii="Arial" w:hAnsi="Arial" w:cs="Arial"/>
                <w:lang w:eastAsia="cs-CZ"/>
              </w:rPr>
              <w:t xml:space="preserve">Někteří žáci o přestávce na </w:t>
            </w:r>
            <w:proofErr w:type="spellStart"/>
            <w:r w:rsidRPr="00333A11">
              <w:rPr>
                <w:rFonts w:ascii="Arial" w:hAnsi="Arial" w:cs="Arial"/>
                <w:lang w:eastAsia="cs-CZ"/>
              </w:rPr>
              <w:t>rychlo</w:t>
            </w:r>
            <w:proofErr w:type="spellEnd"/>
            <w:r w:rsidRPr="00333A11">
              <w:rPr>
                <w:rFonts w:ascii="Arial" w:hAnsi="Arial" w:cs="Arial"/>
                <w:lang w:eastAsia="cs-CZ"/>
              </w:rPr>
              <w:t xml:space="preserve"> dopisovaly domácí </w:t>
            </w:r>
            <w:proofErr w:type="spellStart"/>
            <w:r w:rsidRPr="00333A11">
              <w:rPr>
                <w:rFonts w:ascii="Arial" w:hAnsi="Arial" w:cs="Arial"/>
                <w:lang w:eastAsia="cs-CZ"/>
              </w:rPr>
              <w:t>ůkol</w:t>
            </w:r>
            <w:proofErr w:type="spellEnd"/>
            <w:r w:rsidRPr="00333A11">
              <w:rPr>
                <w:rFonts w:ascii="Arial" w:hAnsi="Arial" w:cs="Arial"/>
                <w:lang w:eastAsia="cs-CZ"/>
              </w:rPr>
              <w:t>.</w:t>
            </w:r>
          </w:p>
          <w:p w:rsidR="00333A11" w:rsidRPr="00333A11" w:rsidRDefault="00333A11" w:rsidP="00333A11">
            <w:pPr>
              <w:numPr>
                <w:ilvl w:val="0"/>
                <w:numId w:val="4"/>
              </w:numPr>
              <w:contextualSpacing/>
              <w:rPr>
                <w:rFonts w:ascii="Arial" w:hAnsi="Arial" w:cs="Arial"/>
                <w:lang w:eastAsia="cs-CZ"/>
              </w:rPr>
            </w:pPr>
            <w:r w:rsidRPr="00333A11">
              <w:rPr>
                <w:rFonts w:ascii="Arial" w:hAnsi="Arial" w:cs="Arial"/>
                <w:lang w:eastAsia="cs-CZ"/>
              </w:rPr>
              <w:t>V </w:t>
            </w:r>
            <w:proofErr w:type="spellStart"/>
            <w:r w:rsidRPr="00333A11">
              <w:rPr>
                <w:rFonts w:ascii="Arial" w:hAnsi="Arial" w:cs="Arial"/>
                <w:lang w:eastAsia="cs-CZ"/>
              </w:rPr>
              <w:t>akváriju</w:t>
            </w:r>
            <w:proofErr w:type="spellEnd"/>
            <w:r w:rsidRPr="00333A11">
              <w:rPr>
                <w:rFonts w:ascii="Arial" w:hAnsi="Arial" w:cs="Arial"/>
                <w:lang w:eastAsia="cs-CZ"/>
              </w:rPr>
              <w:t xml:space="preserve"> plavali čtyři rybičky.</w:t>
            </w:r>
          </w:p>
          <w:p w:rsidR="00333A11" w:rsidRPr="00333A11" w:rsidRDefault="00333A11" w:rsidP="00333A11">
            <w:pPr>
              <w:numPr>
                <w:ilvl w:val="0"/>
                <w:numId w:val="4"/>
              </w:numPr>
              <w:contextualSpacing/>
              <w:rPr>
                <w:rFonts w:ascii="Arial" w:hAnsi="Arial" w:cs="Arial"/>
                <w:lang w:eastAsia="cs-CZ"/>
              </w:rPr>
            </w:pPr>
            <w:r w:rsidRPr="00333A11">
              <w:rPr>
                <w:rFonts w:ascii="Arial" w:hAnsi="Arial" w:cs="Arial"/>
                <w:lang w:eastAsia="cs-CZ"/>
              </w:rPr>
              <w:t xml:space="preserve">Která města ve Středověku </w:t>
            </w:r>
            <w:proofErr w:type="gramStart"/>
            <w:r w:rsidRPr="00333A11">
              <w:rPr>
                <w:rFonts w:ascii="Arial" w:hAnsi="Arial" w:cs="Arial"/>
                <w:lang w:eastAsia="cs-CZ"/>
              </w:rPr>
              <w:t>prosluly</w:t>
            </w:r>
            <w:proofErr w:type="gramEnd"/>
            <w:r w:rsidRPr="00333A11">
              <w:rPr>
                <w:rFonts w:ascii="Arial" w:hAnsi="Arial" w:cs="Arial"/>
                <w:lang w:eastAsia="cs-CZ"/>
              </w:rPr>
              <w:t xml:space="preserve"> těžbou stříbra.</w:t>
            </w:r>
          </w:p>
          <w:p w:rsidR="00333A11" w:rsidRPr="00333A11" w:rsidRDefault="00333A11" w:rsidP="00333A11">
            <w:pPr>
              <w:numPr>
                <w:ilvl w:val="0"/>
                <w:numId w:val="4"/>
              </w:numPr>
              <w:contextualSpacing/>
              <w:rPr>
                <w:rFonts w:ascii="Arial" w:hAnsi="Arial" w:cs="Arial"/>
                <w:lang w:eastAsia="cs-CZ"/>
              </w:rPr>
            </w:pPr>
            <w:r w:rsidRPr="00333A11">
              <w:rPr>
                <w:rFonts w:ascii="Arial" w:hAnsi="Arial" w:cs="Arial"/>
                <w:lang w:eastAsia="cs-CZ"/>
              </w:rPr>
              <w:t xml:space="preserve">Na louce vesele </w:t>
            </w:r>
            <w:proofErr w:type="spellStart"/>
            <w:r w:rsidRPr="00333A11">
              <w:rPr>
                <w:rFonts w:ascii="Arial" w:hAnsi="Arial" w:cs="Arial"/>
                <w:lang w:eastAsia="cs-CZ"/>
              </w:rPr>
              <w:t>pobýhaly</w:t>
            </w:r>
            <w:proofErr w:type="spellEnd"/>
            <w:r w:rsidRPr="00333A11">
              <w:rPr>
                <w:rFonts w:ascii="Arial" w:hAnsi="Arial" w:cs="Arial"/>
                <w:lang w:eastAsia="cs-CZ"/>
              </w:rPr>
              <w:t xml:space="preserve"> kůzlata.</w:t>
            </w:r>
          </w:p>
          <w:p w:rsidR="00333A11" w:rsidRPr="00333A11" w:rsidRDefault="00333A11" w:rsidP="00333A11">
            <w:pPr>
              <w:numPr>
                <w:ilvl w:val="0"/>
                <w:numId w:val="4"/>
              </w:numPr>
              <w:contextualSpacing/>
              <w:rPr>
                <w:rFonts w:ascii="Arial" w:hAnsi="Arial" w:cs="Arial"/>
                <w:lang w:eastAsia="cs-CZ"/>
              </w:rPr>
            </w:pPr>
            <w:proofErr w:type="spellStart"/>
            <w:r w:rsidRPr="00333A11">
              <w:rPr>
                <w:rFonts w:ascii="Arial" w:hAnsi="Arial" w:cs="Arial"/>
                <w:lang w:eastAsia="cs-CZ"/>
              </w:rPr>
              <w:t>Víčitky</w:t>
            </w:r>
            <w:proofErr w:type="spellEnd"/>
            <w:r w:rsidRPr="00333A11">
              <w:rPr>
                <w:rFonts w:ascii="Arial" w:hAnsi="Arial" w:cs="Arial"/>
                <w:lang w:eastAsia="cs-CZ"/>
              </w:rPr>
              <w:t xml:space="preserve"> </w:t>
            </w:r>
            <w:proofErr w:type="spellStart"/>
            <w:r w:rsidRPr="00333A11">
              <w:rPr>
                <w:rFonts w:ascii="Arial" w:hAnsi="Arial" w:cs="Arial"/>
                <w:lang w:eastAsia="cs-CZ"/>
              </w:rPr>
              <w:t>svědomý</w:t>
            </w:r>
            <w:proofErr w:type="spellEnd"/>
            <w:r w:rsidRPr="00333A11">
              <w:rPr>
                <w:rFonts w:ascii="Arial" w:hAnsi="Arial" w:cs="Arial"/>
                <w:lang w:eastAsia="cs-CZ"/>
              </w:rPr>
              <w:t xml:space="preserve"> mu nedali </w:t>
            </w:r>
            <w:proofErr w:type="spellStart"/>
            <w:r w:rsidRPr="00333A11">
              <w:rPr>
                <w:rFonts w:ascii="Arial" w:hAnsi="Arial" w:cs="Arial"/>
                <w:lang w:eastAsia="cs-CZ"/>
              </w:rPr>
              <w:t>zřejmně</w:t>
            </w:r>
            <w:proofErr w:type="spellEnd"/>
            <w:r w:rsidRPr="00333A11">
              <w:rPr>
                <w:rFonts w:ascii="Arial" w:hAnsi="Arial" w:cs="Arial"/>
                <w:lang w:eastAsia="cs-CZ"/>
              </w:rPr>
              <w:t xml:space="preserve"> spát.</w:t>
            </w:r>
          </w:p>
          <w:p w:rsidR="00333A11" w:rsidRPr="00333A11" w:rsidRDefault="00333A11" w:rsidP="00333A11">
            <w:pPr>
              <w:numPr>
                <w:ilvl w:val="0"/>
                <w:numId w:val="4"/>
              </w:numPr>
              <w:contextualSpacing/>
              <w:rPr>
                <w:rFonts w:ascii="Arial" w:hAnsi="Arial" w:cs="Arial"/>
                <w:lang w:eastAsia="cs-CZ"/>
              </w:rPr>
            </w:pPr>
            <w:r w:rsidRPr="00333A11">
              <w:rPr>
                <w:rFonts w:ascii="Arial" w:hAnsi="Arial" w:cs="Arial"/>
                <w:lang w:eastAsia="cs-CZ"/>
              </w:rPr>
              <w:t xml:space="preserve">Na zdi visí dva starodávné </w:t>
            </w:r>
            <w:proofErr w:type="spellStart"/>
            <w:r w:rsidRPr="00333A11">
              <w:rPr>
                <w:rFonts w:ascii="Arial" w:hAnsi="Arial" w:cs="Arial"/>
                <w:lang w:eastAsia="cs-CZ"/>
              </w:rPr>
              <w:t>obrazi</w:t>
            </w:r>
            <w:proofErr w:type="spellEnd"/>
            <w:r w:rsidRPr="00333A11">
              <w:rPr>
                <w:rFonts w:ascii="Arial" w:hAnsi="Arial" w:cs="Arial"/>
                <w:lang w:eastAsia="cs-CZ"/>
              </w:rPr>
              <w:t xml:space="preserve"> po dědečkovy.</w:t>
            </w:r>
          </w:p>
          <w:p w:rsidR="00333A11" w:rsidRPr="00333A11" w:rsidRDefault="00333A11" w:rsidP="00333A11">
            <w:pPr>
              <w:numPr>
                <w:ilvl w:val="0"/>
                <w:numId w:val="4"/>
              </w:numPr>
              <w:contextualSpacing/>
              <w:rPr>
                <w:rFonts w:ascii="Arial" w:hAnsi="Arial" w:cs="Arial"/>
                <w:lang w:eastAsia="cs-CZ"/>
              </w:rPr>
            </w:pPr>
            <w:r w:rsidRPr="00333A11">
              <w:rPr>
                <w:rFonts w:ascii="Arial" w:hAnsi="Arial" w:cs="Arial"/>
                <w:lang w:eastAsia="cs-CZ"/>
              </w:rPr>
              <w:t xml:space="preserve">V Ostravské zoo se během měsíce </w:t>
            </w:r>
            <w:proofErr w:type="gramStart"/>
            <w:r w:rsidRPr="00333A11">
              <w:rPr>
                <w:rFonts w:ascii="Arial" w:hAnsi="Arial" w:cs="Arial"/>
                <w:lang w:eastAsia="cs-CZ"/>
              </w:rPr>
              <w:t>narodily</w:t>
            </w:r>
            <w:proofErr w:type="gramEnd"/>
            <w:r w:rsidRPr="00333A11">
              <w:rPr>
                <w:rFonts w:ascii="Arial" w:hAnsi="Arial" w:cs="Arial"/>
                <w:lang w:eastAsia="cs-CZ"/>
              </w:rPr>
              <w:t xml:space="preserve"> dvě slůňata.</w:t>
            </w:r>
          </w:p>
          <w:p w:rsidR="00333A11" w:rsidRPr="00333A11" w:rsidRDefault="00333A11" w:rsidP="00333A11">
            <w:pPr>
              <w:numPr>
                <w:ilvl w:val="0"/>
                <w:numId w:val="4"/>
              </w:numPr>
              <w:contextualSpacing/>
              <w:rPr>
                <w:rFonts w:ascii="Arial" w:hAnsi="Arial" w:cs="Arial"/>
                <w:lang w:eastAsia="cs-CZ"/>
              </w:rPr>
            </w:pPr>
            <w:r w:rsidRPr="00333A11">
              <w:rPr>
                <w:rFonts w:ascii="Arial" w:hAnsi="Arial" w:cs="Arial"/>
                <w:lang w:eastAsia="cs-CZ"/>
              </w:rPr>
              <w:t xml:space="preserve">Když se </w:t>
            </w:r>
            <w:proofErr w:type="spellStart"/>
            <w:r w:rsidRPr="00333A11">
              <w:rPr>
                <w:rFonts w:ascii="Arial" w:hAnsi="Arial" w:cs="Arial"/>
                <w:lang w:eastAsia="cs-CZ"/>
              </w:rPr>
              <w:t>oteplý</w:t>
            </w:r>
            <w:proofErr w:type="spellEnd"/>
            <w:r w:rsidRPr="00333A11">
              <w:rPr>
                <w:rFonts w:ascii="Arial" w:hAnsi="Arial" w:cs="Arial"/>
                <w:lang w:eastAsia="cs-CZ"/>
              </w:rPr>
              <w:t xml:space="preserve">, </w:t>
            </w:r>
            <w:proofErr w:type="spellStart"/>
            <w:r w:rsidRPr="00333A11">
              <w:rPr>
                <w:rFonts w:ascii="Arial" w:hAnsi="Arial" w:cs="Arial"/>
                <w:lang w:eastAsia="cs-CZ"/>
              </w:rPr>
              <w:t>visejeme</w:t>
            </w:r>
            <w:proofErr w:type="spellEnd"/>
            <w:r w:rsidRPr="00333A11">
              <w:rPr>
                <w:rFonts w:ascii="Arial" w:hAnsi="Arial" w:cs="Arial"/>
                <w:lang w:eastAsia="cs-CZ"/>
              </w:rPr>
              <w:t xml:space="preserve"> semínka a zasázíme sazeničky.</w:t>
            </w:r>
          </w:p>
          <w:p w:rsidR="00333A11" w:rsidRPr="00333A11" w:rsidRDefault="00333A11" w:rsidP="00333A11">
            <w:pPr>
              <w:numPr>
                <w:ilvl w:val="0"/>
                <w:numId w:val="4"/>
              </w:numPr>
              <w:contextualSpacing/>
              <w:rPr>
                <w:rFonts w:ascii="Arial" w:hAnsi="Arial" w:cs="Arial"/>
                <w:lang w:eastAsia="cs-CZ"/>
              </w:rPr>
            </w:pPr>
            <w:r w:rsidRPr="00333A11">
              <w:rPr>
                <w:rFonts w:ascii="Arial" w:hAnsi="Arial" w:cs="Arial"/>
                <w:lang w:eastAsia="cs-CZ"/>
              </w:rPr>
              <w:t xml:space="preserve">Tento zajímaví film shlédl </w:t>
            </w:r>
            <w:proofErr w:type="spellStart"/>
            <w:r w:rsidRPr="00333A11">
              <w:rPr>
                <w:rFonts w:ascii="Arial" w:hAnsi="Arial" w:cs="Arial"/>
                <w:lang w:eastAsia="cs-CZ"/>
              </w:rPr>
              <w:t>Vyktorův</w:t>
            </w:r>
            <w:proofErr w:type="spellEnd"/>
            <w:r w:rsidRPr="00333A11">
              <w:rPr>
                <w:rFonts w:ascii="Arial" w:hAnsi="Arial" w:cs="Arial"/>
                <w:lang w:eastAsia="cs-CZ"/>
              </w:rPr>
              <w:t xml:space="preserve"> syn již dvakrát.</w:t>
            </w:r>
          </w:p>
          <w:p w:rsidR="00333A11" w:rsidRPr="00333A11" w:rsidRDefault="00333A11" w:rsidP="00333A11">
            <w:pPr>
              <w:ind w:left="360"/>
              <w:rPr>
                <w:rFonts w:ascii="Arial" w:hAnsi="Arial" w:cs="Arial"/>
                <w:lang w:eastAsia="cs-CZ"/>
              </w:rPr>
            </w:pPr>
            <w:r w:rsidRPr="00333A11">
              <w:rPr>
                <w:rFonts w:ascii="Arial" w:hAnsi="Arial" w:cs="Arial"/>
                <w:lang w:eastAsia="cs-CZ"/>
              </w:rPr>
              <w:t>10.Schromážděné davy lidí nepříjemně hlučeli.</w:t>
            </w:r>
          </w:p>
          <w:p w:rsidR="00333A11" w:rsidRPr="00333A11" w:rsidRDefault="00333A11" w:rsidP="00333A11">
            <w:pPr>
              <w:rPr>
                <w:rFonts w:ascii="Arial" w:hAnsi="Arial" w:cs="Arial"/>
                <w:lang w:eastAsia="cs-CZ"/>
              </w:rPr>
            </w:pPr>
          </w:p>
          <w:p w:rsidR="00333A11" w:rsidRPr="00333A11" w:rsidRDefault="00333A11" w:rsidP="00333A11">
            <w:pPr>
              <w:rPr>
                <w:rFonts w:ascii="Arial" w:hAnsi="Arial" w:cs="Arial"/>
                <w:lang w:eastAsia="cs-CZ"/>
              </w:rPr>
            </w:pPr>
            <w:r w:rsidRPr="00333A11">
              <w:rPr>
                <w:rFonts w:ascii="Arial" w:hAnsi="Arial" w:cs="Arial"/>
                <w:lang w:eastAsia="cs-CZ"/>
              </w:rPr>
              <w:t>Přísudek, druhy přísudku – kvíz – učebna, hodnoceno</w:t>
            </w:r>
          </w:p>
          <w:p w:rsidR="00333A11" w:rsidRPr="00333A11" w:rsidRDefault="00333A11" w:rsidP="00333A11">
            <w:pPr>
              <w:rPr>
                <w:rFonts w:ascii="Arial" w:hAnsi="Arial" w:cs="Arial"/>
                <w:lang w:eastAsia="cs-CZ"/>
              </w:rPr>
            </w:pPr>
            <w:r w:rsidRPr="00333A11">
              <w:rPr>
                <w:rFonts w:ascii="Arial" w:hAnsi="Arial" w:cs="Arial"/>
                <w:lang w:eastAsia="cs-CZ"/>
              </w:rPr>
              <w:t xml:space="preserve">Písemně do cvič. </w:t>
            </w:r>
            <w:proofErr w:type="gramStart"/>
            <w:r w:rsidRPr="00333A11">
              <w:rPr>
                <w:rFonts w:ascii="Arial" w:hAnsi="Arial" w:cs="Arial"/>
                <w:lang w:eastAsia="cs-CZ"/>
              </w:rPr>
              <w:t>sešitu</w:t>
            </w:r>
            <w:proofErr w:type="gramEnd"/>
            <w:r w:rsidRPr="00333A11">
              <w:rPr>
                <w:rFonts w:ascii="Arial" w:hAnsi="Arial" w:cs="Arial"/>
                <w:lang w:eastAsia="cs-CZ"/>
              </w:rPr>
              <w:t xml:space="preserve"> – 113/3 – opiš, podtrhni podmět a přísudek – neposílat</w:t>
            </w:r>
          </w:p>
          <w:p w:rsidR="00333A11" w:rsidRPr="00333A11" w:rsidRDefault="00333A11" w:rsidP="00333A11">
            <w:pPr>
              <w:rPr>
                <w:rFonts w:ascii="Arial" w:hAnsi="Arial" w:cs="Arial"/>
                <w:lang w:eastAsia="cs-CZ"/>
              </w:rPr>
            </w:pPr>
          </w:p>
          <w:p w:rsidR="00333A11" w:rsidRPr="00333A11" w:rsidRDefault="00333A11" w:rsidP="00333A11">
            <w:pPr>
              <w:rPr>
                <w:rFonts w:ascii="Arial" w:hAnsi="Arial" w:cs="Arial"/>
                <w:lang w:eastAsia="cs-CZ"/>
              </w:rPr>
            </w:pPr>
            <w:r w:rsidRPr="00333A11">
              <w:rPr>
                <w:rFonts w:ascii="Arial" w:hAnsi="Arial" w:cs="Arial"/>
                <w:lang w:eastAsia="cs-CZ"/>
              </w:rPr>
              <w:t>Literatura</w:t>
            </w:r>
          </w:p>
          <w:p w:rsidR="00333A11" w:rsidRPr="00333A11" w:rsidRDefault="00333A11" w:rsidP="00333A11">
            <w:pPr>
              <w:rPr>
                <w:rFonts w:ascii="Arial" w:hAnsi="Arial" w:cs="Arial"/>
                <w:lang w:eastAsia="cs-CZ"/>
              </w:rPr>
            </w:pPr>
            <w:r w:rsidRPr="00333A11">
              <w:rPr>
                <w:rFonts w:ascii="Arial" w:hAnsi="Arial" w:cs="Arial"/>
                <w:lang w:eastAsia="cs-CZ"/>
              </w:rPr>
              <w:t>K. J. Erben – samostatná četba: Vodník, Poklad – materiál je v učebně</w:t>
            </w:r>
          </w:p>
          <w:p w:rsidR="00333A11" w:rsidRPr="00333A11" w:rsidRDefault="00333A11" w:rsidP="00333A11">
            <w:pPr>
              <w:rPr>
                <w:rFonts w:ascii="Arial" w:hAnsi="Arial" w:cs="Arial"/>
                <w:lang w:eastAsia="cs-CZ"/>
              </w:rPr>
            </w:pPr>
          </w:p>
          <w:p w:rsidR="00333A11" w:rsidRPr="00333A11" w:rsidRDefault="00333A11" w:rsidP="00333A11">
            <w:pPr>
              <w:rPr>
                <w:rFonts w:ascii="Arial" w:hAnsi="Arial" w:cs="Arial"/>
                <w:lang w:eastAsia="cs-CZ"/>
              </w:rPr>
            </w:pPr>
            <w:r w:rsidRPr="00333A11">
              <w:rPr>
                <w:rFonts w:ascii="Arial" w:hAnsi="Arial" w:cs="Arial"/>
                <w:lang w:eastAsia="cs-CZ"/>
              </w:rPr>
              <w:t>Sloh</w:t>
            </w:r>
          </w:p>
          <w:p w:rsidR="00333A11" w:rsidRDefault="00333A11" w:rsidP="00333A11">
            <w:pPr>
              <w:rPr>
                <w:rFonts w:ascii="Arial" w:hAnsi="Arial" w:cs="Arial"/>
                <w:lang w:eastAsia="cs-CZ"/>
              </w:rPr>
            </w:pPr>
            <w:r w:rsidRPr="00333A11">
              <w:rPr>
                <w:rFonts w:ascii="Arial" w:hAnsi="Arial" w:cs="Arial"/>
                <w:lang w:eastAsia="cs-CZ"/>
              </w:rPr>
              <w:t xml:space="preserve">Oznámení – zopakuj si základní znaky, najdi si v tisku nebo na internetu                            </w:t>
            </w:r>
          </w:p>
          <w:p w:rsidR="00333A11" w:rsidRPr="00333A11" w:rsidRDefault="00333A11" w:rsidP="00333A11">
            <w:pPr>
              <w:rPr>
                <w:rFonts w:ascii="Arial" w:hAnsi="Arial" w:cs="Arial"/>
                <w:lang w:eastAsia="cs-CZ"/>
              </w:rPr>
            </w:pPr>
            <w:r w:rsidRPr="00333A11">
              <w:rPr>
                <w:rFonts w:ascii="Arial" w:hAnsi="Arial" w:cs="Arial"/>
                <w:lang w:eastAsia="cs-CZ"/>
              </w:rPr>
              <w:t xml:space="preserve">1 oznámení a vypiš z něho základní informace – cvičný sešit – neposílat               </w:t>
            </w:r>
          </w:p>
          <w:p w:rsidR="00C51D0B" w:rsidRPr="005741E1" w:rsidRDefault="00C51D0B" w:rsidP="004C6B13">
            <w:pPr>
              <w:spacing w:before="100" w:beforeAutospacing="1" w:after="24"/>
              <w:rPr>
                <w:b/>
              </w:rPr>
            </w:pPr>
          </w:p>
        </w:tc>
      </w:tr>
      <w:tr w:rsidR="00C51D0B" w:rsidTr="00C17903">
        <w:tc>
          <w:tcPr>
            <w:tcW w:w="10682" w:type="dxa"/>
            <w:shd w:val="clear" w:color="auto" w:fill="FFCCFF"/>
          </w:tcPr>
          <w:p w:rsidR="00C51D0B" w:rsidRPr="005741E1" w:rsidRDefault="00E928F0">
            <w:pPr>
              <w:rPr>
                <w:b/>
              </w:rPr>
            </w:pPr>
            <w:r w:rsidRPr="005741E1">
              <w:rPr>
                <w:b/>
              </w:rPr>
              <w:t xml:space="preserve">Anglický jazyk – </w:t>
            </w:r>
            <w:r w:rsidR="000D78EC" w:rsidRPr="000D78EC">
              <w:rPr>
                <w:b/>
              </w:rPr>
              <w:t xml:space="preserve">Bc. Lucie </w:t>
            </w:r>
            <w:proofErr w:type="gramStart"/>
            <w:r w:rsidR="000D78EC" w:rsidRPr="000D78EC">
              <w:rPr>
                <w:b/>
              </w:rPr>
              <w:t>Fricová                 kontakt</w:t>
            </w:r>
            <w:proofErr w:type="gramEnd"/>
            <w:r w:rsidR="000D78EC" w:rsidRPr="000D78EC">
              <w:rPr>
                <w:b/>
              </w:rPr>
              <w:t>: Lucie.Fricova@zshajeslany.cz</w:t>
            </w:r>
          </w:p>
        </w:tc>
      </w:tr>
      <w:tr w:rsidR="00C51D0B" w:rsidTr="00C17903">
        <w:tc>
          <w:tcPr>
            <w:tcW w:w="10682" w:type="dxa"/>
          </w:tcPr>
          <w:p w:rsidR="001D733A" w:rsidRPr="001B627F" w:rsidRDefault="001D733A" w:rsidP="001D733A">
            <w:pPr>
              <w:rPr>
                <w:b/>
              </w:rPr>
            </w:pPr>
            <w:r w:rsidRPr="001B627F">
              <w:rPr>
                <w:b/>
              </w:rPr>
              <w:t>Téma – Svět – učebnice (str. 58 – 59), pracovní sešit (str. 46 -47)Slovní zásoba v učebnici na str. 58 a v pracovním sešitě na str. 79/ 5B, C</w:t>
            </w:r>
          </w:p>
          <w:p w:rsidR="001D733A" w:rsidRPr="001B627F" w:rsidRDefault="001D733A" w:rsidP="001D733A">
            <w:pPr>
              <w:pStyle w:val="Odstavecseseznamem"/>
              <w:numPr>
                <w:ilvl w:val="0"/>
                <w:numId w:val="8"/>
              </w:numPr>
              <w:rPr>
                <w:b/>
              </w:rPr>
            </w:pPr>
            <w:r w:rsidRPr="001B627F">
              <w:t>Z audionahrávek přiložených v online učebně si opakujeme výslovnost jednotlivých slovíček</w:t>
            </w:r>
          </w:p>
          <w:p w:rsidR="001D733A" w:rsidRPr="001B627F" w:rsidRDefault="001D733A" w:rsidP="001D733A">
            <w:pPr>
              <w:pStyle w:val="Odstavecseseznamem"/>
              <w:numPr>
                <w:ilvl w:val="0"/>
                <w:numId w:val="8"/>
              </w:numPr>
              <w:rPr>
                <w:b/>
              </w:rPr>
            </w:pPr>
            <w:r w:rsidRPr="001B627F">
              <w:t>Umíme již každé slovíčko napsat i vyslovovat</w:t>
            </w:r>
          </w:p>
          <w:p w:rsidR="001D733A" w:rsidRPr="001B627F" w:rsidRDefault="001D733A" w:rsidP="001D733A">
            <w:pPr>
              <w:pStyle w:val="Odstavecseseznamem"/>
              <w:numPr>
                <w:ilvl w:val="0"/>
                <w:numId w:val="8"/>
              </w:numPr>
              <w:rPr>
                <w:b/>
              </w:rPr>
            </w:pPr>
            <w:r w:rsidRPr="001B627F">
              <w:t>Procvičujeme stupňování přídavných jmen – 2. stupeň</w:t>
            </w:r>
          </w:p>
          <w:p w:rsidR="001D733A" w:rsidRDefault="001D733A" w:rsidP="001D733A">
            <w:r w:rsidRPr="001B627F">
              <w:rPr>
                <w:b/>
              </w:rPr>
              <w:t xml:space="preserve">Učebnice str. 58 </w:t>
            </w:r>
            <w:proofErr w:type="spellStart"/>
            <w:r w:rsidRPr="001B627F">
              <w:rPr>
                <w:b/>
              </w:rPr>
              <w:t>cv</w:t>
            </w:r>
            <w:proofErr w:type="spellEnd"/>
            <w:r w:rsidRPr="001B627F">
              <w:rPr>
                <w:b/>
              </w:rPr>
              <w:t xml:space="preserve">. 1 – </w:t>
            </w:r>
            <w:r w:rsidRPr="001B627F">
              <w:t>Poslech audionahrávky se slovní zásobou – počasí, dbáme na správnou výslovnost</w:t>
            </w:r>
          </w:p>
          <w:p w:rsidR="001D733A" w:rsidRPr="001B627F" w:rsidRDefault="001D733A" w:rsidP="001D733A">
            <w:r w:rsidRPr="001B627F">
              <w:rPr>
                <w:b/>
              </w:rPr>
              <w:t xml:space="preserve">Učebnice str. 58 </w:t>
            </w:r>
            <w:proofErr w:type="spellStart"/>
            <w:r w:rsidRPr="001B627F">
              <w:rPr>
                <w:b/>
              </w:rPr>
              <w:t>cv</w:t>
            </w:r>
            <w:proofErr w:type="spellEnd"/>
            <w:r w:rsidRPr="001B627F">
              <w:rPr>
                <w:b/>
              </w:rPr>
              <w:t xml:space="preserve">. 2 – </w:t>
            </w:r>
            <w:r w:rsidRPr="001B627F">
              <w:t>Poslech audionahrávky – Alice mluví o počasí. Opište si tabulku do školního sešitu a doplňte zjištěné informace od Alice, nezapomeň připsat informace o počasí u nás. Pozor na správné užití časů (přítomný, minulý)!</w:t>
            </w:r>
          </w:p>
          <w:p w:rsidR="001D733A" w:rsidRPr="001B627F" w:rsidRDefault="001D733A" w:rsidP="001D733A">
            <w:r w:rsidRPr="001B627F">
              <w:rPr>
                <w:b/>
              </w:rPr>
              <w:t xml:space="preserve">Učebnice str. 58 </w:t>
            </w:r>
            <w:proofErr w:type="spellStart"/>
            <w:r w:rsidRPr="001B627F">
              <w:rPr>
                <w:b/>
              </w:rPr>
              <w:t>cv</w:t>
            </w:r>
            <w:proofErr w:type="spellEnd"/>
            <w:r w:rsidRPr="001B627F">
              <w:rPr>
                <w:b/>
              </w:rPr>
              <w:t xml:space="preserve">. 3 – </w:t>
            </w:r>
            <w:r w:rsidRPr="001B627F">
              <w:t>Kde žijí Alice a Nick? Poslechni si audionahrávku se správnou výslovností slovíček, přečti si a přelož. Cvičení 3b napiš přes fólii nebo do školního sešitu.</w:t>
            </w:r>
          </w:p>
          <w:p w:rsidR="001D733A" w:rsidRPr="001B627F" w:rsidRDefault="001D733A" w:rsidP="001D733A">
            <w:r w:rsidRPr="001B627F">
              <w:rPr>
                <w:b/>
              </w:rPr>
              <w:t xml:space="preserve">Učebnice str. 59 </w:t>
            </w:r>
            <w:proofErr w:type="spellStart"/>
            <w:r w:rsidRPr="001B627F">
              <w:rPr>
                <w:b/>
              </w:rPr>
              <w:t>cv</w:t>
            </w:r>
            <w:proofErr w:type="spellEnd"/>
            <w:r w:rsidRPr="001B627F">
              <w:rPr>
                <w:b/>
              </w:rPr>
              <w:t xml:space="preserve">. 4 – </w:t>
            </w:r>
            <w:r w:rsidRPr="001B627F">
              <w:t xml:space="preserve">Gramatika – Stupňování přídavných jmen – 2. stupeň – Druhý stupeň u krátkých přídavných jmen tvoříme přidáním koncovky </w:t>
            </w:r>
            <w:r w:rsidRPr="001B627F">
              <w:rPr>
                <w:b/>
              </w:rPr>
              <w:t xml:space="preserve">– </w:t>
            </w:r>
            <w:proofErr w:type="spellStart"/>
            <w:r w:rsidRPr="001B627F">
              <w:rPr>
                <w:b/>
              </w:rPr>
              <w:t>er</w:t>
            </w:r>
            <w:proofErr w:type="spellEnd"/>
            <w:r w:rsidRPr="001B627F">
              <w:t xml:space="preserve">. Druhý stupeň používáme, chceme-li porovnat dvě věci nebo osoby. </w:t>
            </w:r>
            <w:r w:rsidRPr="001B627F">
              <w:lastRenderedPageBreak/>
              <w:t xml:space="preserve">K porovnávání používáme tvar </w:t>
            </w:r>
            <w:proofErr w:type="spellStart"/>
            <w:r w:rsidRPr="001B627F">
              <w:rPr>
                <w:b/>
              </w:rPr>
              <w:t>than</w:t>
            </w:r>
            <w:proofErr w:type="spellEnd"/>
            <w:r w:rsidRPr="001B627F">
              <w:t>. Př.: Skotsko je menší než Anglie. (</w:t>
            </w:r>
            <w:r w:rsidRPr="001B627F">
              <w:rPr>
                <w:b/>
              </w:rPr>
              <w:t xml:space="preserve">Scotland </w:t>
            </w:r>
            <w:proofErr w:type="spellStart"/>
            <w:r w:rsidRPr="001B627F">
              <w:rPr>
                <w:b/>
              </w:rPr>
              <w:t>is</w:t>
            </w:r>
            <w:proofErr w:type="spellEnd"/>
            <w:r w:rsidRPr="001B627F">
              <w:rPr>
                <w:b/>
              </w:rPr>
              <w:t xml:space="preserve"> </w:t>
            </w:r>
            <w:proofErr w:type="spellStart"/>
            <w:r w:rsidRPr="001B627F">
              <w:rPr>
                <w:b/>
              </w:rPr>
              <w:t>smaller</w:t>
            </w:r>
            <w:proofErr w:type="spellEnd"/>
            <w:r w:rsidRPr="001B627F">
              <w:rPr>
                <w:b/>
              </w:rPr>
              <w:t xml:space="preserve"> </w:t>
            </w:r>
            <w:proofErr w:type="spellStart"/>
            <w:r w:rsidRPr="001B627F">
              <w:rPr>
                <w:b/>
              </w:rPr>
              <w:t>than</w:t>
            </w:r>
            <w:proofErr w:type="spellEnd"/>
            <w:r w:rsidRPr="001B627F">
              <w:rPr>
                <w:b/>
              </w:rPr>
              <w:t xml:space="preserve"> </w:t>
            </w:r>
            <w:proofErr w:type="spellStart"/>
            <w:r w:rsidRPr="001B627F">
              <w:rPr>
                <w:b/>
              </w:rPr>
              <w:t>England</w:t>
            </w:r>
            <w:proofErr w:type="spellEnd"/>
            <w:r w:rsidRPr="001B627F">
              <w:rPr>
                <w:b/>
              </w:rPr>
              <w:t>.</w:t>
            </w:r>
            <w:r w:rsidRPr="001B627F">
              <w:t>)</w:t>
            </w:r>
          </w:p>
          <w:p w:rsidR="001D733A" w:rsidRPr="001B627F" w:rsidRDefault="001D733A" w:rsidP="001D733A">
            <w:pPr>
              <w:pStyle w:val="Odstavecseseznamem"/>
              <w:numPr>
                <w:ilvl w:val="0"/>
                <w:numId w:val="9"/>
              </w:numPr>
            </w:pPr>
            <w:r w:rsidRPr="001B627F">
              <w:t xml:space="preserve">K přídavným jménům končícím na – e přidáváme </w:t>
            </w:r>
            <w:proofErr w:type="gramStart"/>
            <w:r w:rsidRPr="001B627F">
              <w:t xml:space="preserve">pouze – r  =) </w:t>
            </w:r>
            <w:proofErr w:type="spellStart"/>
            <w:r w:rsidRPr="001B627F">
              <w:rPr>
                <w:b/>
              </w:rPr>
              <w:t>large</w:t>
            </w:r>
            <w:proofErr w:type="spellEnd"/>
            <w:proofErr w:type="gramEnd"/>
            <w:r w:rsidRPr="001B627F">
              <w:rPr>
                <w:b/>
              </w:rPr>
              <w:t xml:space="preserve"> – </w:t>
            </w:r>
            <w:proofErr w:type="spellStart"/>
            <w:r w:rsidRPr="001B627F">
              <w:rPr>
                <w:b/>
              </w:rPr>
              <w:t>larger</w:t>
            </w:r>
            <w:proofErr w:type="spellEnd"/>
          </w:p>
          <w:p w:rsidR="001D733A" w:rsidRPr="001B627F" w:rsidRDefault="001D733A" w:rsidP="001D733A">
            <w:pPr>
              <w:pStyle w:val="Odstavecseseznamem"/>
              <w:numPr>
                <w:ilvl w:val="0"/>
                <w:numId w:val="9"/>
              </w:numPr>
              <w:rPr>
                <w:b/>
              </w:rPr>
            </w:pPr>
            <w:r w:rsidRPr="001B627F">
              <w:t xml:space="preserve">U přídavných jmen končících na – y se – y mění na – i a přidává se koncovka – </w:t>
            </w:r>
            <w:proofErr w:type="spellStart"/>
            <w:r w:rsidRPr="001B627F">
              <w:t>er</w:t>
            </w:r>
            <w:proofErr w:type="spellEnd"/>
            <w:r w:rsidRPr="001B627F">
              <w:t xml:space="preserve"> =) </w:t>
            </w:r>
            <w:proofErr w:type="spellStart"/>
            <w:r w:rsidRPr="001B627F">
              <w:rPr>
                <w:b/>
              </w:rPr>
              <w:t>dirty</w:t>
            </w:r>
            <w:proofErr w:type="spellEnd"/>
            <w:r w:rsidRPr="001B627F">
              <w:rPr>
                <w:b/>
              </w:rPr>
              <w:t xml:space="preserve"> – </w:t>
            </w:r>
            <w:proofErr w:type="spellStart"/>
            <w:r w:rsidRPr="001B627F">
              <w:rPr>
                <w:b/>
              </w:rPr>
              <w:t>dirtier</w:t>
            </w:r>
            <w:proofErr w:type="spellEnd"/>
          </w:p>
          <w:p w:rsidR="001D733A" w:rsidRPr="001B627F" w:rsidRDefault="001D733A" w:rsidP="001D733A">
            <w:pPr>
              <w:pStyle w:val="Odstavecseseznamem"/>
              <w:numPr>
                <w:ilvl w:val="0"/>
                <w:numId w:val="9"/>
              </w:numPr>
              <w:rPr>
                <w:b/>
              </w:rPr>
            </w:pPr>
            <w:r w:rsidRPr="001B627F">
              <w:t xml:space="preserve">U jednoslabičných přídavných jmen končících na souhlásku po krátké samohlásce zdvojujeme souhlásku a přidáváme koncovku – </w:t>
            </w:r>
            <w:proofErr w:type="spellStart"/>
            <w:r w:rsidRPr="001B627F">
              <w:t>er</w:t>
            </w:r>
            <w:proofErr w:type="spellEnd"/>
            <w:r w:rsidRPr="001B627F">
              <w:t xml:space="preserve"> =) </w:t>
            </w:r>
            <w:r w:rsidRPr="001B627F">
              <w:rPr>
                <w:b/>
              </w:rPr>
              <w:t xml:space="preserve">hot – </w:t>
            </w:r>
            <w:proofErr w:type="spellStart"/>
            <w:r w:rsidRPr="001B627F">
              <w:rPr>
                <w:b/>
              </w:rPr>
              <w:t>hotter</w:t>
            </w:r>
            <w:proofErr w:type="spellEnd"/>
          </w:p>
          <w:p w:rsidR="001D733A" w:rsidRPr="001B627F" w:rsidRDefault="001D733A" w:rsidP="001D733A">
            <w:pPr>
              <w:pStyle w:val="Odstavecseseznamem"/>
              <w:numPr>
                <w:ilvl w:val="0"/>
                <w:numId w:val="9"/>
              </w:numPr>
              <w:rPr>
                <w:b/>
              </w:rPr>
            </w:pPr>
            <w:r w:rsidRPr="001B627F">
              <w:t xml:space="preserve">Některá přídavná jména se stupňují nepravidelně (musíme si je pamatovat) =) </w:t>
            </w:r>
            <w:r w:rsidRPr="001B627F">
              <w:rPr>
                <w:b/>
              </w:rPr>
              <w:t xml:space="preserve">far – </w:t>
            </w:r>
            <w:proofErr w:type="spellStart"/>
            <w:r w:rsidRPr="001B627F">
              <w:rPr>
                <w:b/>
              </w:rPr>
              <w:t>further</w:t>
            </w:r>
            <w:proofErr w:type="spellEnd"/>
          </w:p>
          <w:p w:rsidR="001D733A" w:rsidRPr="001B627F" w:rsidRDefault="001D733A" w:rsidP="001D733A">
            <w:r w:rsidRPr="001B627F">
              <w:t>Opište si zelenou tabulku do školního sešitu.</w:t>
            </w:r>
          </w:p>
          <w:p w:rsidR="001D733A" w:rsidRPr="001B627F" w:rsidRDefault="001D733A" w:rsidP="001D733A">
            <w:r w:rsidRPr="001B627F">
              <w:rPr>
                <w:b/>
              </w:rPr>
              <w:t xml:space="preserve">Učebnice str. 59 </w:t>
            </w:r>
            <w:proofErr w:type="spellStart"/>
            <w:r w:rsidRPr="001B627F">
              <w:rPr>
                <w:b/>
              </w:rPr>
              <w:t>cv</w:t>
            </w:r>
            <w:proofErr w:type="spellEnd"/>
            <w:r w:rsidRPr="001B627F">
              <w:rPr>
                <w:b/>
              </w:rPr>
              <w:t xml:space="preserve">. 5 – </w:t>
            </w:r>
            <w:r w:rsidRPr="001B627F">
              <w:t>Utvoř 2. stupeň přídavných jmen. Napiš si je do sešitu.</w:t>
            </w:r>
          </w:p>
          <w:p w:rsidR="001D733A" w:rsidRPr="001B627F" w:rsidRDefault="001D733A" w:rsidP="001D733A">
            <w:r w:rsidRPr="001B627F">
              <w:rPr>
                <w:b/>
              </w:rPr>
              <w:t xml:space="preserve">Učebnice str. 59 </w:t>
            </w:r>
            <w:proofErr w:type="spellStart"/>
            <w:r w:rsidRPr="001B627F">
              <w:rPr>
                <w:b/>
              </w:rPr>
              <w:t>cv</w:t>
            </w:r>
            <w:proofErr w:type="spellEnd"/>
            <w:r w:rsidRPr="001B627F">
              <w:rPr>
                <w:b/>
              </w:rPr>
              <w:t xml:space="preserve">. 6 – </w:t>
            </w:r>
            <w:r w:rsidRPr="001B627F">
              <w:t>Vyberte si nějakou část naší země (severní Čechy, Morava, jižní Čechy), použij přídavná jména a zkus je mezi sebou porovnat.</w:t>
            </w:r>
          </w:p>
          <w:p w:rsidR="001D733A" w:rsidRPr="001B627F" w:rsidRDefault="001D733A" w:rsidP="001D733A">
            <w:r w:rsidRPr="001B627F">
              <w:rPr>
                <w:b/>
              </w:rPr>
              <w:t xml:space="preserve">Učebnice str. 59 </w:t>
            </w:r>
            <w:proofErr w:type="spellStart"/>
            <w:r w:rsidRPr="001B627F">
              <w:rPr>
                <w:b/>
              </w:rPr>
              <w:t>cv</w:t>
            </w:r>
            <w:proofErr w:type="spellEnd"/>
            <w:r w:rsidRPr="001B627F">
              <w:rPr>
                <w:b/>
              </w:rPr>
              <w:t xml:space="preserve">. 7 a 8 – </w:t>
            </w:r>
            <w:r w:rsidRPr="001B627F">
              <w:t xml:space="preserve">Porovnávání </w:t>
            </w:r>
          </w:p>
          <w:p w:rsidR="001D733A" w:rsidRPr="001B627F" w:rsidRDefault="001D733A" w:rsidP="001D733A">
            <w:r w:rsidRPr="001B627F">
              <w:rPr>
                <w:b/>
              </w:rPr>
              <w:t xml:space="preserve">Učebnice str. 59 </w:t>
            </w:r>
            <w:proofErr w:type="spellStart"/>
            <w:r w:rsidRPr="001B627F">
              <w:rPr>
                <w:b/>
              </w:rPr>
              <w:t>cv</w:t>
            </w:r>
            <w:proofErr w:type="spellEnd"/>
            <w:r w:rsidRPr="001B627F">
              <w:rPr>
                <w:b/>
              </w:rPr>
              <w:t xml:space="preserve">. 9 – </w:t>
            </w:r>
            <w:r w:rsidRPr="001B627F">
              <w:t>Poslech audionahrávky, vyber vhodné slovo z nabídky k doplnění věty. Použij 2. stupeň.</w:t>
            </w:r>
          </w:p>
          <w:p w:rsidR="001D733A" w:rsidRPr="001B627F" w:rsidRDefault="001D733A" w:rsidP="001D733A">
            <w:r w:rsidRPr="001B627F">
              <w:rPr>
                <w:b/>
              </w:rPr>
              <w:t xml:space="preserve">Učebnice str. 59 </w:t>
            </w:r>
            <w:proofErr w:type="spellStart"/>
            <w:r w:rsidRPr="001B627F">
              <w:rPr>
                <w:b/>
              </w:rPr>
              <w:t>cv</w:t>
            </w:r>
            <w:proofErr w:type="spellEnd"/>
            <w:r w:rsidRPr="001B627F">
              <w:rPr>
                <w:b/>
              </w:rPr>
              <w:t xml:space="preserve">. 10 – </w:t>
            </w:r>
            <w:r w:rsidRPr="001B627F">
              <w:t>Výslovnost – poslech audionahrávky</w:t>
            </w:r>
          </w:p>
          <w:p w:rsidR="001D733A" w:rsidRPr="001B627F" w:rsidRDefault="001D733A" w:rsidP="001D733A">
            <w:r w:rsidRPr="001B627F">
              <w:rPr>
                <w:b/>
              </w:rPr>
              <w:t xml:space="preserve">V PRACOVNÍM SEŠITĚ na str. 46 – 47 </w:t>
            </w:r>
            <w:r w:rsidRPr="001B627F">
              <w:t>vypracuj cvičení dle zadání.</w:t>
            </w:r>
          </w:p>
          <w:p w:rsidR="00C51D0B" w:rsidRPr="00923EFB" w:rsidRDefault="00C51D0B" w:rsidP="00923EFB">
            <w:pPr>
              <w:rPr>
                <w:b/>
              </w:rPr>
            </w:pPr>
          </w:p>
        </w:tc>
      </w:tr>
      <w:tr w:rsidR="00AA0CB2" w:rsidTr="00C17903">
        <w:tc>
          <w:tcPr>
            <w:tcW w:w="10682" w:type="dxa"/>
            <w:shd w:val="clear" w:color="auto" w:fill="FFCCFF"/>
          </w:tcPr>
          <w:p w:rsidR="00AA0CB2" w:rsidRPr="00666909" w:rsidRDefault="00AA0CB2" w:rsidP="00A86D11">
            <w:pPr>
              <w:rPr>
                <w:b/>
              </w:rPr>
            </w:pPr>
            <w:r w:rsidRPr="00666909">
              <w:rPr>
                <w:b/>
              </w:rPr>
              <w:lastRenderedPageBreak/>
              <w:t xml:space="preserve">Anglický jazyk – </w:t>
            </w:r>
            <w:r w:rsidRPr="00AC1EF3">
              <w:rPr>
                <w:b/>
              </w:rPr>
              <w:t xml:space="preserve">učitel: Květa </w:t>
            </w:r>
            <w:proofErr w:type="gramStart"/>
            <w:r w:rsidRPr="00AC1EF3">
              <w:rPr>
                <w:b/>
              </w:rPr>
              <w:t xml:space="preserve">Dytrychová                             </w:t>
            </w:r>
            <w:r>
              <w:rPr>
                <w:b/>
              </w:rPr>
              <w:t xml:space="preserve">       kontakt</w:t>
            </w:r>
            <w:proofErr w:type="gramEnd"/>
            <w:r>
              <w:rPr>
                <w:b/>
              </w:rPr>
              <w:t>: Kveta.Dytrychova</w:t>
            </w:r>
            <w:r w:rsidRPr="00AC1EF3">
              <w:rPr>
                <w:b/>
              </w:rPr>
              <w:t xml:space="preserve">@zshajeslany.cz                                                              </w:t>
            </w:r>
          </w:p>
        </w:tc>
      </w:tr>
      <w:tr w:rsidR="00AA0CB2" w:rsidTr="00C17903">
        <w:tc>
          <w:tcPr>
            <w:tcW w:w="10682" w:type="dxa"/>
          </w:tcPr>
          <w:p w:rsidR="0049618E" w:rsidRPr="00CA7BCB" w:rsidRDefault="0049618E" w:rsidP="0049618E">
            <w:pPr>
              <w:rPr>
                <w:rFonts w:cstheme="minorHAnsi"/>
                <w:b/>
                <w:sz w:val="20"/>
                <w:szCs w:val="20"/>
              </w:rPr>
            </w:pPr>
            <w:r>
              <w:rPr>
                <w:rFonts w:cstheme="minorHAnsi"/>
                <w:b/>
                <w:sz w:val="20"/>
                <w:szCs w:val="20"/>
              </w:rPr>
              <w:t>Téma – Svět – učebnice str. 62 – 63 + pracovní sešit str. 50</w:t>
            </w:r>
            <w:r w:rsidRPr="00CA7BCB">
              <w:rPr>
                <w:rFonts w:cstheme="minorHAnsi"/>
                <w:b/>
                <w:sz w:val="20"/>
                <w:szCs w:val="20"/>
              </w:rPr>
              <w:t xml:space="preserve"> - 51</w:t>
            </w:r>
          </w:p>
          <w:p w:rsidR="0049618E" w:rsidRPr="00CA7BCB" w:rsidRDefault="0049618E" w:rsidP="0049618E">
            <w:pPr>
              <w:rPr>
                <w:rFonts w:cstheme="minorHAnsi"/>
                <w:b/>
                <w:sz w:val="20"/>
                <w:szCs w:val="20"/>
              </w:rPr>
            </w:pPr>
            <w:r w:rsidRPr="00CA7BCB">
              <w:rPr>
                <w:rFonts w:cstheme="minorHAnsi"/>
                <w:b/>
                <w:sz w:val="20"/>
                <w:szCs w:val="20"/>
              </w:rPr>
              <w:t xml:space="preserve">V online učebně </w:t>
            </w:r>
            <w:r w:rsidRPr="00CA7BCB">
              <w:rPr>
                <w:rFonts w:cstheme="minorHAnsi"/>
                <w:sz w:val="20"/>
                <w:szCs w:val="20"/>
                <w:shd w:val="clear" w:color="auto" w:fill="FFFFFF"/>
              </w:rPr>
              <w:t>“Poslechová cviče</w:t>
            </w:r>
            <w:r>
              <w:rPr>
                <w:rFonts w:cstheme="minorHAnsi"/>
                <w:sz w:val="20"/>
                <w:szCs w:val="20"/>
                <w:shd w:val="clear" w:color="auto" w:fill="FFFFFF"/>
              </w:rPr>
              <w:t xml:space="preserve">ní – poslech lekce 5 – část </w:t>
            </w:r>
            <w:r w:rsidRPr="00CA7BCB">
              <w:rPr>
                <w:rFonts w:cstheme="minorHAnsi"/>
                <w:sz w:val="20"/>
                <w:szCs w:val="20"/>
                <w:shd w:val="clear" w:color="auto" w:fill="FFFFFF"/>
              </w:rPr>
              <w:t>D“</w:t>
            </w:r>
          </w:p>
          <w:p w:rsidR="0049618E" w:rsidRDefault="0049618E" w:rsidP="0049618E">
            <w:pPr>
              <w:pStyle w:val="Odstavecseseznamem"/>
              <w:numPr>
                <w:ilvl w:val="0"/>
                <w:numId w:val="10"/>
              </w:numPr>
              <w:rPr>
                <w:b/>
                <w:sz w:val="20"/>
                <w:szCs w:val="20"/>
              </w:rPr>
            </w:pPr>
            <w:r w:rsidRPr="00CA7BCB">
              <w:rPr>
                <w:b/>
                <w:sz w:val="20"/>
                <w:szCs w:val="20"/>
              </w:rPr>
              <w:t xml:space="preserve">týden: </w:t>
            </w:r>
          </w:p>
          <w:p w:rsidR="0049618E" w:rsidRDefault="0049618E" w:rsidP="0049618E">
            <w:pPr>
              <w:pStyle w:val="Odstavecseseznamem"/>
              <w:numPr>
                <w:ilvl w:val="0"/>
                <w:numId w:val="12"/>
              </w:numPr>
              <w:rPr>
                <w:sz w:val="20"/>
                <w:szCs w:val="20"/>
              </w:rPr>
            </w:pPr>
            <w:r w:rsidRPr="00512A6E">
              <w:rPr>
                <w:b/>
                <w:sz w:val="20"/>
                <w:szCs w:val="20"/>
              </w:rPr>
              <w:t>PS str. 78/5D (</w:t>
            </w:r>
            <w:proofErr w:type="spellStart"/>
            <w:r w:rsidRPr="00512A6E">
              <w:rPr>
                <w:rFonts w:cstheme="minorHAnsi"/>
                <w:b/>
                <w:sz w:val="20"/>
                <w:szCs w:val="20"/>
              </w:rPr>
              <w:t>Mickey</w:t>
            </w:r>
            <w:proofErr w:type="spellEnd"/>
            <w:r w:rsidRPr="00512A6E">
              <w:rPr>
                <w:rFonts w:cstheme="minorHAnsi"/>
                <w:b/>
                <w:sz w:val="20"/>
                <w:szCs w:val="20"/>
              </w:rPr>
              <w:t xml:space="preserve">, </w:t>
            </w:r>
            <w:proofErr w:type="spellStart"/>
            <w:r w:rsidRPr="00512A6E">
              <w:rPr>
                <w:rFonts w:cstheme="minorHAnsi"/>
                <w:b/>
                <w:sz w:val="20"/>
                <w:szCs w:val="20"/>
              </w:rPr>
              <w:t>Millie</w:t>
            </w:r>
            <w:proofErr w:type="spellEnd"/>
            <w:r w:rsidRPr="00512A6E">
              <w:rPr>
                <w:rFonts w:cstheme="minorHAnsi"/>
                <w:b/>
                <w:sz w:val="20"/>
                <w:szCs w:val="20"/>
              </w:rPr>
              <w:t xml:space="preserve"> &amp; </w:t>
            </w:r>
            <w:proofErr w:type="spellStart"/>
            <w:r w:rsidRPr="00512A6E">
              <w:rPr>
                <w:rFonts w:cstheme="minorHAnsi"/>
                <w:b/>
                <w:sz w:val="20"/>
                <w:szCs w:val="20"/>
              </w:rPr>
              <w:t>Mut</w:t>
            </w:r>
            <w:proofErr w:type="spellEnd"/>
            <w:r w:rsidRPr="00512A6E">
              <w:rPr>
                <w:b/>
                <w:sz w:val="20"/>
                <w:szCs w:val="20"/>
              </w:rPr>
              <w:t>)</w:t>
            </w:r>
            <w:r w:rsidRPr="00CA7BCB">
              <w:rPr>
                <w:sz w:val="20"/>
                <w:szCs w:val="20"/>
              </w:rPr>
              <w:t xml:space="preserve"> – naučit novou slovní zásobu (umět i napsat)</w:t>
            </w:r>
          </w:p>
          <w:p w:rsidR="0049618E" w:rsidRDefault="0049618E" w:rsidP="0049618E">
            <w:pPr>
              <w:pStyle w:val="Odstavecseseznamem"/>
              <w:numPr>
                <w:ilvl w:val="0"/>
                <w:numId w:val="12"/>
              </w:numPr>
              <w:rPr>
                <w:sz w:val="20"/>
                <w:szCs w:val="20"/>
              </w:rPr>
            </w:pPr>
            <w:r w:rsidRPr="00512A6E">
              <w:rPr>
                <w:b/>
                <w:sz w:val="20"/>
                <w:szCs w:val="20"/>
              </w:rPr>
              <w:t xml:space="preserve">Uč str. 62/1 </w:t>
            </w:r>
            <w:r>
              <w:rPr>
                <w:sz w:val="20"/>
                <w:szCs w:val="20"/>
              </w:rPr>
              <w:t>– ústně – poslech v </w:t>
            </w:r>
            <w:proofErr w:type="spellStart"/>
            <w:r>
              <w:rPr>
                <w:sz w:val="20"/>
                <w:szCs w:val="20"/>
              </w:rPr>
              <w:t>google</w:t>
            </w:r>
            <w:proofErr w:type="spellEnd"/>
            <w:r>
              <w:rPr>
                <w:sz w:val="20"/>
                <w:szCs w:val="20"/>
              </w:rPr>
              <w:t xml:space="preserve"> učebně - </w:t>
            </w:r>
            <w:r w:rsidRPr="00046ED8">
              <w:rPr>
                <w:sz w:val="20"/>
                <w:szCs w:val="20"/>
              </w:rPr>
              <w:t>odpovídat na otázky</w:t>
            </w:r>
          </w:p>
          <w:p w:rsidR="0049618E" w:rsidRDefault="0049618E" w:rsidP="0049618E">
            <w:pPr>
              <w:pStyle w:val="Odstavecseseznamem"/>
              <w:numPr>
                <w:ilvl w:val="0"/>
                <w:numId w:val="12"/>
              </w:numPr>
              <w:rPr>
                <w:sz w:val="20"/>
                <w:szCs w:val="20"/>
              </w:rPr>
            </w:pPr>
            <w:r w:rsidRPr="00512A6E">
              <w:rPr>
                <w:b/>
                <w:sz w:val="20"/>
                <w:szCs w:val="20"/>
              </w:rPr>
              <w:t>PS str. 71/ 5.2 - 5.3</w:t>
            </w:r>
            <w:r>
              <w:rPr>
                <w:sz w:val="20"/>
                <w:szCs w:val="20"/>
              </w:rPr>
              <w:t xml:space="preserve">  – ústně (</w:t>
            </w:r>
            <w:r w:rsidRPr="00046ED8">
              <w:rPr>
                <w:sz w:val="20"/>
                <w:szCs w:val="20"/>
              </w:rPr>
              <w:t xml:space="preserve">zopakovat </w:t>
            </w:r>
            <w:r>
              <w:rPr>
                <w:sz w:val="20"/>
                <w:szCs w:val="20"/>
              </w:rPr>
              <w:t>si)</w:t>
            </w:r>
          </w:p>
          <w:p w:rsidR="0049618E" w:rsidRDefault="0049618E" w:rsidP="0049618E">
            <w:pPr>
              <w:pStyle w:val="Odstavecseseznamem"/>
              <w:numPr>
                <w:ilvl w:val="0"/>
                <w:numId w:val="12"/>
              </w:numPr>
              <w:rPr>
                <w:sz w:val="20"/>
                <w:szCs w:val="20"/>
              </w:rPr>
            </w:pPr>
            <w:r w:rsidRPr="00512A6E">
              <w:rPr>
                <w:b/>
                <w:sz w:val="20"/>
                <w:szCs w:val="20"/>
              </w:rPr>
              <w:t xml:space="preserve">PS str. </w:t>
            </w:r>
            <w:r>
              <w:rPr>
                <w:b/>
                <w:sz w:val="20"/>
                <w:szCs w:val="20"/>
              </w:rPr>
              <w:t xml:space="preserve">71/ 5.4, 5.5, 5.6 </w:t>
            </w:r>
            <w:r w:rsidRPr="00046ED8">
              <w:rPr>
                <w:sz w:val="20"/>
                <w:szCs w:val="20"/>
              </w:rPr>
              <w:t>– ústně (naučit)</w:t>
            </w:r>
          </w:p>
          <w:p w:rsidR="0049618E" w:rsidRPr="00046ED8" w:rsidRDefault="0049618E" w:rsidP="0049618E">
            <w:pPr>
              <w:pStyle w:val="Odstavecseseznamem"/>
              <w:numPr>
                <w:ilvl w:val="0"/>
                <w:numId w:val="12"/>
              </w:numPr>
              <w:rPr>
                <w:sz w:val="20"/>
                <w:szCs w:val="20"/>
              </w:rPr>
            </w:pPr>
            <w:r w:rsidRPr="00512A6E">
              <w:rPr>
                <w:b/>
                <w:sz w:val="20"/>
                <w:szCs w:val="20"/>
              </w:rPr>
              <w:t>PS str. 50</w:t>
            </w:r>
            <w:r w:rsidRPr="00CA7BCB">
              <w:rPr>
                <w:sz w:val="20"/>
                <w:szCs w:val="20"/>
              </w:rPr>
              <w:t xml:space="preserve"> – vypracovat všechna cvičení písemně</w:t>
            </w:r>
          </w:p>
          <w:p w:rsidR="0049618E" w:rsidRPr="00046ED8" w:rsidRDefault="0049618E" w:rsidP="0049618E">
            <w:pPr>
              <w:pStyle w:val="Odstavecseseznamem"/>
              <w:numPr>
                <w:ilvl w:val="0"/>
                <w:numId w:val="10"/>
              </w:numPr>
              <w:rPr>
                <w:b/>
                <w:sz w:val="20"/>
                <w:szCs w:val="20"/>
              </w:rPr>
            </w:pPr>
            <w:r w:rsidRPr="00CA7BCB">
              <w:rPr>
                <w:b/>
                <w:sz w:val="20"/>
                <w:szCs w:val="20"/>
              </w:rPr>
              <w:t>týden:</w:t>
            </w:r>
          </w:p>
          <w:p w:rsidR="0049618E" w:rsidRDefault="0049618E" w:rsidP="0049618E">
            <w:pPr>
              <w:pStyle w:val="Odstavecseseznamem"/>
              <w:numPr>
                <w:ilvl w:val="0"/>
                <w:numId w:val="11"/>
              </w:numPr>
              <w:rPr>
                <w:sz w:val="20"/>
                <w:szCs w:val="20"/>
              </w:rPr>
            </w:pPr>
            <w:r w:rsidRPr="00512A6E">
              <w:rPr>
                <w:b/>
                <w:sz w:val="20"/>
                <w:szCs w:val="20"/>
              </w:rPr>
              <w:t>Uč str. 63/2ac</w:t>
            </w:r>
            <w:r w:rsidRPr="00CA7BCB">
              <w:rPr>
                <w:sz w:val="20"/>
                <w:szCs w:val="20"/>
              </w:rPr>
              <w:t xml:space="preserve"> – ústně </w:t>
            </w:r>
            <w:r>
              <w:rPr>
                <w:sz w:val="20"/>
                <w:szCs w:val="20"/>
              </w:rPr>
              <w:t xml:space="preserve">- </w:t>
            </w:r>
            <w:r w:rsidRPr="00CA7BCB">
              <w:rPr>
                <w:sz w:val="20"/>
                <w:szCs w:val="20"/>
              </w:rPr>
              <w:t>doplnit věty</w:t>
            </w:r>
          </w:p>
          <w:p w:rsidR="0049618E" w:rsidRPr="00046ED8" w:rsidRDefault="0049618E" w:rsidP="0049618E">
            <w:pPr>
              <w:pStyle w:val="Odstavecseseznamem"/>
              <w:numPr>
                <w:ilvl w:val="0"/>
                <w:numId w:val="11"/>
              </w:numPr>
              <w:rPr>
                <w:sz w:val="20"/>
                <w:szCs w:val="20"/>
              </w:rPr>
            </w:pPr>
            <w:r w:rsidRPr="00512A6E">
              <w:rPr>
                <w:b/>
                <w:sz w:val="20"/>
                <w:szCs w:val="20"/>
              </w:rPr>
              <w:t>Uč str. 63/3</w:t>
            </w:r>
            <w:r w:rsidRPr="00CA7BCB">
              <w:rPr>
                <w:sz w:val="20"/>
                <w:szCs w:val="20"/>
              </w:rPr>
              <w:t xml:space="preserve"> – ústně </w:t>
            </w:r>
            <w:r>
              <w:rPr>
                <w:sz w:val="20"/>
                <w:szCs w:val="20"/>
              </w:rPr>
              <w:t xml:space="preserve">- </w:t>
            </w:r>
            <w:r w:rsidRPr="00CA7BCB">
              <w:rPr>
                <w:sz w:val="20"/>
                <w:szCs w:val="20"/>
              </w:rPr>
              <w:t>tvořit věty</w:t>
            </w:r>
            <w:r>
              <w:rPr>
                <w:sz w:val="20"/>
                <w:szCs w:val="20"/>
              </w:rPr>
              <w:t xml:space="preserve"> – porovnávání hotelů a výsledků testů</w:t>
            </w:r>
          </w:p>
          <w:p w:rsidR="0049618E" w:rsidRPr="00CA7BCB" w:rsidRDefault="0049618E" w:rsidP="0049618E">
            <w:pPr>
              <w:pStyle w:val="Odstavecseseznamem"/>
              <w:numPr>
                <w:ilvl w:val="0"/>
                <w:numId w:val="11"/>
              </w:numPr>
              <w:rPr>
                <w:sz w:val="20"/>
                <w:szCs w:val="20"/>
              </w:rPr>
            </w:pPr>
            <w:r w:rsidRPr="00512A6E">
              <w:rPr>
                <w:b/>
                <w:sz w:val="20"/>
                <w:szCs w:val="20"/>
              </w:rPr>
              <w:t>Uč str. 63/4</w:t>
            </w:r>
            <w:r w:rsidRPr="00CA7BCB">
              <w:rPr>
                <w:sz w:val="20"/>
                <w:szCs w:val="20"/>
              </w:rPr>
              <w:t xml:space="preserve"> – ústně </w:t>
            </w:r>
            <w:r>
              <w:rPr>
                <w:sz w:val="20"/>
                <w:szCs w:val="20"/>
              </w:rPr>
              <w:t xml:space="preserve">- </w:t>
            </w:r>
            <w:r w:rsidRPr="00CA7BCB">
              <w:rPr>
                <w:sz w:val="20"/>
                <w:szCs w:val="20"/>
              </w:rPr>
              <w:t>podle vzoru tvořit věty</w:t>
            </w:r>
          </w:p>
          <w:p w:rsidR="0049618E" w:rsidRPr="00CA7BCB" w:rsidRDefault="0049618E" w:rsidP="0049618E">
            <w:pPr>
              <w:pStyle w:val="Odstavecseseznamem"/>
              <w:numPr>
                <w:ilvl w:val="0"/>
                <w:numId w:val="11"/>
              </w:numPr>
              <w:rPr>
                <w:sz w:val="20"/>
                <w:szCs w:val="20"/>
              </w:rPr>
            </w:pPr>
            <w:r w:rsidRPr="00512A6E">
              <w:rPr>
                <w:b/>
                <w:sz w:val="20"/>
                <w:szCs w:val="20"/>
              </w:rPr>
              <w:t xml:space="preserve">Uč str. 63/5abc </w:t>
            </w:r>
            <w:r w:rsidRPr="00CA7BCB">
              <w:rPr>
                <w:sz w:val="20"/>
                <w:szCs w:val="20"/>
              </w:rPr>
              <w:t xml:space="preserve">– </w:t>
            </w:r>
            <w:r>
              <w:rPr>
                <w:sz w:val="20"/>
                <w:szCs w:val="20"/>
              </w:rPr>
              <w:t>ústně – poslech v </w:t>
            </w:r>
            <w:proofErr w:type="spellStart"/>
            <w:r>
              <w:rPr>
                <w:sz w:val="20"/>
                <w:szCs w:val="20"/>
              </w:rPr>
              <w:t>google</w:t>
            </w:r>
            <w:proofErr w:type="spellEnd"/>
            <w:r>
              <w:rPr>
                <w:sz w:val="20"/>
                <w:szCs w:val="20"/>
              </w:rPr>
              <w:t xml:space="preserve"> učebně -</w:t>
            </w:r>
            <w:r w:rsidRPr="00CA7BCB">
              <w:rPr>
                <w:sz w:val="20"/>
                <w:szCs w:val="20"/>
              </w:rPr>
              <w:t xml:space="preserve"> podle vzoru tvořit věty</w:t>
            </w:r>
          </w:p>
          <w:p w:rsidR="0049618E" w:rsidRPr="00CA7BCB" w:rsidRDefault="0049618E" w:rsidP="0049618E">
            <w:pPr>
              <w:pStyle w:val="Odstavecseseznamem"/>
              <w:numPr>
                <w:ilvl w:val="0"/>
                <w:numId w:val="11"/>
              </w:numPr>
              <w:rPr>
                <w:sz w:val="20"/>
                <w:szCs w:val="20"/>
              </w:rPr>
            </w:pPr>
            <w:r w:rsidRPr="00512A6E">
              <w:rPr>
                <w:b/>
                <w:sz w:val="20"/>
                <w:szCs w:val="20"/>
              </w:rPr>
              <w:t>Uč str. 63/7ab</w:t>
            </w:r>
            <w:r w:rsidRPr="00CA7BCB">
              <w:rPr>
                <w:sz w:val="20"/>
                <w:szCs w:val="20"/>
              </w:rPr>
              <w:t xml:space="preserve"> – </w:t>
            </w:r>
            <w:r>
              <w:rPr>
                <w:sz w:val="20"/>
                <w:szCs w:val="20"/>
              </w:rPr>
              <w:t>ústně – poslech v </w:t>
            </w:r>
            <w:proofErr w:type="spellStart"/>
            <w:r>
              <w:rPr>
                <w:sz w:val="20"/>
                <w:szCs w:val="20"/>
              </w:rPr>
              <w:t>google</w:t>
            </w:r>
            <w:proofErr w:type="spellEnd"/>
            <w:r>
              <w:rPr>
                <w:sz w:val="20"/>
                <w:szCs w:val="20"/>
              </w:rPr>
              <w:t xml:space="preserve"> učebně - výslovnost</w:t>
            </w:r>
          </w:p>
          <w:p w:rsidR="0049618E" w:rsidRPr="00CA7BCB" w:rsidRDefault="0049618E" w:rsidP="0049618E">
            <w:pPr>
              <w:pStyle w:val="Odstavecseseznamem"/>
              <w:numPr>
                <w:ilvl w:val="0"/>
                <w:numId w:val="11"/>
              </w:numPr>
              <w:rPr>
                <w:sz w:val="20"/>
                <w:szCs w:val="20"/>
              </w:rPr>
            </w:pPr>
            <w:r w:rsidRPr="00512A6E">
              <w:rPr>
                <w:b/>
                <w:sz w:val="20"/>
                <w:szCs w:val="20"/>
              </w:rPr>
              <w:t>PS str. 51</w:t>
            </w:r>
            <w:r w:rsidRPr="00CA7BCB">
              <w:rPr>
                <w:sz w:val="20"/>
                <w:szCs w:val="20"/>
              </w:rPr>
              <w:t xml:space="preserve"> – vypracovat všechna cvičení písemně</w:t>
            </w:r>
          </w:p>
          <w:p w:rsidR="0049618E" w:rsidRPr="009F6938" w:rsidRDefault="0049618E" w:rsidP="0049618E"/>
          <w:p w:rsidR="00AA0CB2" w:rsidRPr="00666909" w:rsidRDefault="00AA0CB2" w:rsidP="00A86D11">
            <w:pPr>
              <w:rPr>
                <w:b/>
              </w:rPr>
            </w:pPr>
          </w:p>
        </w:tc>
      </w:tr>
      <w:tr w:rsidR="00AA0CB2" w:rsidTr="00C17903">
        <w:tc>
          <w:tcPr>
            <w:tcW w:w="10682" w:type="dxa"/>
            <w:shd w:val="clear" w:color="auto" w:fill="FFCCFF"/>
          </w:tcPr>
          <w:p w:rsidR="00AA0CB2" w:rsidRPr="005741E1" w:rsidRDefault="00AA0CB2" w:rsidP="008D0166">
            <w:pPr>
              <w:rPr>
                <w:b/>
              </w:rPr>
            </w:pPr>
            <w:r w:rsidRPr="005741E1">
              <w:rPr>
                <w:b/>
              </w:rPr>
              <w:t xml:space="preserve">Matematika – učitel:   </w:t>
            </w:r>
            <w:r>
              <w:rPr>
                <w:b/>
              </w:rPr>
              <w:t xml:space="preserve">PaedDr. Karla </w:t>
            </w:r>
            <w:proofErr w:type="gramStart"/>
            <w:r>
              <w:rPr>
                <w:b/>
              </w:rPr>
              <w:t>Hrdličková</w:t>
            </w:r>
            <w:r w:rsidRPr="005741E1">
              <w:rPr>
                <w:b/>
              </w:rPr>
              <w:t xml:space="preserve">                             kontakt</w:t>
            </w:r>
            <w:proofErr w:type="gramEnd"/>
            <w:r w:rsidRPr="005741E1">
              <w:rPr>
                <w:b/>
              </w:rPr>
              <w:t>:</w:t>
            </w:r>
            <w:r>
              <w:t xml:space="preserve"> </w:t>
            </w:r>
            <w:r>
              <w:rPr>
                <w:b/>
              </w:rPr>
              <w:t>Karla.Hrdlickova</w:t>
            </w:r>
            <w:r w:rsidRPr="008D0166">
              <w:rPr>
                <w:b/>
              </w:rPr>
              <w:t xml:space="preserve">@zshajeslany.cz                                                                                                  </w:t>
            </w:r>
          </w:p>
        </w:tc>
      </w:tr>
      <w:tr w:rsidR="00AA0CB2" w:rsidTr="00C17903">
        <w:tc>
          <w:tcPr>
            <w:tcW w:w="10682" w:type="dxa"/>
          </w:tcPr>
          <w:p w:rsidR="003072A7" w:rsidRPr="003072A7" w:rsidRDefault="003072A7" w:rsidP="003072A7">
            <w:pPr>
              <w:rPr>
                <w:rFonts w:cstheme="minorHAnsi"/>
                <w:b/>
                <w:sz w:val="24"/>
                <w:szCs w:val="24"/>
                <w:u w:val="single"/>
              </w:rPr>
            </w:pPr>
            <w:r w:rsidRPr="003072A7">
              <w:rPr>
                <w:b/>
                <w:sz w:val="24"/>
                <w:szCs w:val="24"/>
                <w:u w:val="single"/>
              </w:rPr>
              <w:t xml:space="preserve">Prosím všechny přihlášené žáky, aby pokračovali pouze v práci </w:t>
            </w:r>
            <w:r w:rsidRPr="003072A7">
              <w:rPr>
                <w:rFonts w:cstheme="minorHAnsi"/>
                <w:b/>
                <w:sz w:val="24"/>
                <w:szCs w:val="24"/>
                <w:u w:val="single"/>
              </w:rPr>
              <w:t xml:space="preserve">na Google </w:t>
            </w:r>
            <w:proofErr w:type="spellStart"/>
            <w:r w:rsidRPr="003072A7">
              <w:rPr>
                <w:rFonts w:cstheme="minorHAnsi"/>
                <w:b/>
                <w:sz w:val="24"/>
                <w:szCs w:val="24"/>
                <w:u w:val="single"/>
              </w:rPr>
              <w:t>Classroom</w:t>
            </w:r>
            <w:proofErr w:type="spellEnd"/>
            <w:r w:rsidRPr="003072A7">
              <w:rPr>
                <w:rFonts w:cstheme="minorHAnsi"/>
                <w:b/>
                <w:sz w:val="24"/>
                <w:szCs w:val="24"/>
                <w:u w:val="single"/>
              </w:rPr>
              <w:t xml:space="preserve">. </w:t>
            </w:r>
          </w:p>
          <w:p w:rsidR="003072A7" w:rsidRPr="003072A7" w:rsidRDefault="003072A7" w:rsidP="003072A7">
            <w:pPr>
              <w:rPr>
                <w:rFonts w:cstheme="minorHAnsi"/>
                <w:b/>
                <w:sz w:val="24"/>
                <w:szCs w:val="24"/>
                <w:u w:val="single"/>
              </w:rPr>
            </w:pPr>
            <w:r w:rsidRPr="003072A7">
              <w:rPr>
                <w:rFonts w:cstheme="minorHAnsi"/>
                <w:b/>
                <w:sz w:val="24"/>
                <w:szCs w:val="24"/>
                <w:u w:val="single"/>
              </w:rPr>
              <w:t>Níže přiložená práce z učebny je pouze pro žáky, kteří tuto možnost nemají.</w:t>
            </w:r>
          </w:p>
          <w:p w:rsidR="003072A7" w:rsidRPr="003072A7" w:rsidRDefault="003072A7" w:rsidP="003072A7">
            <w:pPr>
              <w:numPr>
                <w:ilvl w:val="0"/>
                <w:numId w:val="5"/>
              </w:numPr>
              <w:contextualSpacing/>
              <w:rPr>
                <w:sz w:val="24"/>
                <w:szCs w:val="24"/>
              </w:rPr>
            </w:pPr>
            <w:r w:rsidRPr="003072A7">
              <w:rPr>
                <w:sz w:val="24"/>
                <w:szCs w:val="24"/>
              </w:rPr>
              <w:t xml:space="preserve">Vypracovat do domácího sešitu </w:t>
            </w:r>
            <w:proofErr w:type="spellStart"/>
            <w:proofErr w:type="gramStart"/>
            <w:r w:rsidRPr="003072A7">
              <w:rPr>
                <w:sz w:val="24"/>
                <w:szCs w:val="24"/>
              </w:rPr>
              <w:t>uč.II</w:t>
            </w:r>
            <w:proofErr w:type="spellEnd"/>
            <w:proofErr w:type="gramEnd"/>
            <w:r w:rsidRPr="003072A7">
              <w:rPr>
                <w:sz w:val="24"/>
                <w:szCs w:val="24"/>
              </w:rPr>
              <w:t>:</w:t>
            </w:r>
          </w:p>
          <w:p w:rsidR="003072A7" w:rsidRPr="003072A7" w:rsidRDefault="003072A7" w:rsidP="003072A7">
            <w:pPr>
              <w:ind w:left="720"/>
              <w:contextualSpacing/>
              <w:rPr>
                <w:sz w:val="24"/>
                <w:szCs w:val="24"/>
              </w:rPr>
            </w:pPr>
            <w:r w:rsidRPr="003072A7">
              <w:rPr>
                <w:sz w:val="24"/>
                <w:szCs w:val="24"/>
              </w:rPr>
              <w:t>str.</w:t>
            </w:r>
            <w:proofErr w:type="gramStart"/>
            <w:r w:rsidRPr="003072A7">
              <w:rPr>
                <w:sz w:val="24"/>
                <w:szCs w:val="24"/>
              </w:rPr>
              <w:t>16/8a,b                                                                                                                     str.</w:t>
            </w:r>
            <w:proofErr w:type="gramEnd"/>
            <w:r w:rsidRPr="003072A7">
              <w:rPr>
                <w:sz w:val="24"/>
                <w:szCs w:val="24"/>
              </w:rPr>
              <w:t xml:space="preserve">18/4A,B                                                                                                                              </w:t>
            </w:r>
          </w:p>
          <w:p w:rsidR="003072A7" w:rsidRPr="003072A7" w:rsidRDefault="003072A7" w:rsidP="003072A7">
            <w:pPr>
              <w:numPr>
                <w:ilvl w:val="0"/>
                <w:numId w:val="7"/>
              </w:numPr>
              <w:spacing w:after="160" w:line="360" w:lineRule="auto"/>
              <w:ind w:left="1560"/>
              <w:contextualSpacing/>
            </w:pPr>
            <w:r w:rsidRPr="003072A7">
              <w:t>-8 – (+4) =</w:t>
            </w:r>
            <w:r w:rsidRPr="003072A7">
              <w:tab/>
            </w:r>
            <w:r w:rsidRPr="003072A7">
              <w:tab/>
            </w:r>
            <w:r w:rsidRPr="003072A7">
              <w:tab/>
            </w:r>
            <w:r w:rsidRPr="003072A7">
              <w:tab/>
            </w:r>
            <w:r w:rsidRPr="003072A7">
              <w:tab/>
              <w:t>1.</w:t>
            </w:r>
            <w:r w:rsidRPr="003072A7">
              <w:tab/>
              <w:t>-6 + ___ = 15</w:t>
            </w:r>
          </w:p>
          <w:p w:rsidR="003072A7" w:rsidRPr="003072A7" w:rsidRDefault="003072A7" w:rsidP="003072A7">
            <w:pPr>
              <w:numPr>
                <w:ilvl w:val="0"/>
                <w:numId w:val="7"/>
              </w:numPr>
              <w:spacing w:after="160" w:line="360" w:lineRule="auto"/>
              <w:ind w:left="1560"/>
              <w:contextualSpacing/>
            </w:pPr>
            <w:r w:rsidRPr="003072A7">
              <w:t xml:space="preserve"> 4 – (-1) = </w:t>
            </w:r>
            <w:r w:rsidRPr="003072A7">
              <w:tab/>
            </w:r>
            <w:r w:rsidRPr="003072A7">
              <w:tab/>
            </w:r>
            <w:r w:rsidRPr="003072A7">
              <w:tab/>
            </w:r>
            <w:r w:rsidRPr="003072A7">
              <w:tab/>
            </w:r>
            <w:r w:rsidRPr="003072A7">
              <w:tab/>
              <w:t xml:space="preserve">2. </w:t>
            </w:r>
            <w:r w:rsidRPr="003072A7">
              <w:tab/>
              <w:t>___ - (-5) = 14</w:t>
            </w:r>
          </w:p>
          <w:p w:rsidR="003072A7" w:rsidRPr="003072A7" w:rsidRDefault="003072A7" w:rsidP="003072A7">
            <w:pPr>
              <w:numPr>
                <w:ilvl w:val="0"/>
                <w:numId w:val="7"/>
              </w:numPr>
              <w:spacing w:after="160" w:line="360" w:lineRule="auto"/>
              <w:ind w:left="1560"/>
              <w:contextualSpacing/>
            </w:pPr>
            <w:r w:rsidRPr="003072A7">
              <w:t>8 + (-1) =</w:t>
            </w:r>
            <w:r w:rsidRPr="003072A7">
              <w:tab/>
            </w:r>
            <w:r w:rsidRPr="003072A7">
              <w:tab/>
            </w:r>
            <w:r w:rsidRPr="003072A7">
              <w:tab/>
            </w:r>
            <w:r w:rsidRPr="003072A7">
              <w:tab/>
            </w:r>
            <w:r w:rsidRPr="003072A7">
              <w:tab/>
              <w:t>3.</w:t>
            </w:r>
            <w:r w:rsidRPr="003072A7">
              <w:tab/>
              <w:t>___- (-9) = -11</w:t>
            </w:r>
          </w:p>
          <w:p w:rsidR="003072A7" w:rsidRPr="003072A7" w:rsidRDefault="003072A7" w:rsidP="003072A7">
            <w:pPr>
              <w:numPr>
                <w:ilvl w:val="0"/>
                <w:numId w:val="7"/>
              </w:numPr>
              <w:spacing w:after="160" w:line="360" w:lineRule="auto"/>
              <w:ind w:left="1560"/>
              <w:contextualSpacing/>
            </w:pPr>
            <w:r w:rsidRPr="003072A7">
              <w:t xml:space="preserve"> -14 + 5 =</w:t>
            </w:r>
            <w:r w:rsidRPr="003072A7">
              <w:tab/>
            </w:r>
            <w:r w:rsidRPr="003072A7">
              <w:tab/>
            </w:r>
            <w:r w:rsidRPr="003072A7">
              <w:tab/>
            </w:r>
            <w:r w:rsidRPr="003072A7">
              <w:tab/>
            </w:r>
            <w:r w:rsidRPr="003072A7">
              <w:tab/>
              <w:t>4.</w:t>
            </w:r>
            <w:r w:rsidRPr="003072A7">
              <w:tab/>
              <w:t>-60 - ___ = -16</w:t>
            </w:r>
          </w:p>
          <w:p w:rsidR="003072A7" w:rsidRPr="003072A7" w:rsidRDefault="003072A7" w:rsidP="003072A7">
            <w:pPr>
              <w:numPr>
                <w:ilvl w:val="0"/>
                <w:numId w:val="7"/>
              </w:numPr>
              <w:spacing w:after="160" w:line="360" w:lineRule="auto"/>
              <w:ind w:left="1560"/>
              <w:contextualSpacing/>
            </w:pPr>
            <w:r w:rsidRPr="003072A7">
              <w:t xml:space="preserve">-6 – (+7) = </w:t>
            </w:r>
            <w:r w:rsidRPr="003072A7">
              <w:tab/>
            </w:r>
            <w:r w:rsidRPr="003072A7">
              <w:tab/>
            </w:r>
            <w:r w:rsidRPr="003072A7">
              <w:tab/>
            </w:r>
            <w:r w:rsidRPr="003072A7">
              <w:tab/>
            </w:r>
            <w:r w:rsidRPr="003072A7">
              <w:tab/>
              <w:t>5.</w:t>
            </w:r>
            <w:r w:rsidRPr="003072A7">
              <w:tab/>
              <w:t>-41 – (-8) + 3 =</w:t>
            </w:r>
          </w:p>
          <w:p w:rsidR="003072A7" w:rsidRPr="003072A7" w:rsidRDefault="003072A7" w:rsidP="003072A7">
            <w:pPr>
              <w:numPr>
                <w:ilvl w:val="0"/>
                <w:numId w:val="7"/>
              </w:numPr>
              <w:spacing w:after="160" w:line="360" w:lineRule="auto"/>
              <w:ind w:left="1560"/>
              <w:contextualSpacing/>
            </w:pPr>
            <w:r w:rsidRPr="003072A7">
              <w:t xml:space="preserve">20 + (-3) = </w:t>
            </w:r>
            <w:r w:rsidRPr="003072A7">
              <w:tab/>
            </w:r>
            <w:r w:rsidRPr="003072A7">
              <w:tab/>
            </w:r>
            <w:r w:rsidRPr="003072A7">
              <w:tab/>
            </w:r>
            <w:r w:rsidRPr="003072A7">
              <w:tab/>
            </w:r>
            <w:r w:rsidRPr="003072A7">
              <w:tab/>
              <w:t>6.</w:t>
            </w:r>
            <w:r w:rsidRPr="003072A7">
              <w:tab/>
              <w:t>10 – 14 + (-1) =</w:t>
            </w:r>
          </w:p>
          <w:p w:rsidR="003072A7" w:rsidRPr="003072A7" w:rsidRDefault="003072A7" w:rsidP="003072A7">
            <w:pPr>
              <w:numPr>
                <w:ilvl w:val="0"/>
                <w:numId w:val="7"/>
              </w:numPr>
              <w:spacing w:after="160" w:line="360" w:lineRule="auto"/>
              <w:ind w:left="1560"/>
              <w:contextualSpacing/>
            </w:pPr>
            <w:r w:rsidRPr="003072A7">
              <w:t xml:space="preserve">-8 + (-25) = </w:t>
            </w:r>
            <w:r w:rsidRPr="003072A7">
              <w:tab/>
            </w:r>
            <w:r w:rsidRPr="003072A7">
              <w:tab/>
            </w:r>
            <w:r w:rsidRPr="003072A7">
              <w:tab/>
            </w:r>
            <w:r w:rsidRPr="003072A7">
              <w:tab/>
            </w:r>
            <w:r w:rsidRPr="003072A7">
              <w:tab/>
              <w:t>7.</w:t>
            </w:r>
            <w:r w:rsidRPr="003072A7">
              <w:tab/>
              <w:t>(-1) – 14 + (-9) =</w:t>
            </w:r>
          </w:p>
          <w:p w:rsidR="003072A7" w:rsidRPr="003072A7" w:rsidRDefault="003072A7" w:rsidP="003072A7">
            <w:pPr>
              <w:numPr>
                <w:ilvl w:val="0"/>
                <w:numId w:val="7"/>
              </w:numPr>
              <w:spacing w:after="160" w:line="360" w:lineRule="auto"/>
              <w:ind w:left="1560"/>
              <w:contextualSpacing/>
            </w:pPr>
            <w:r w:rsidRPr="003072A7">
              <w:t>-27 – (-9) =</w:t>
            </w:r>
            <w:r w:rsidRPr="003072A7">
              <w:tab/>
            </w:r>
            <w:r w:rsidRPr="003072A7">
              <w:tab/>
            </w:r>
            <w:r w:rsidRPr="003072A7">
              <w:tab/>
            </w:r>
            <w:r w:rsidRPr="003072A7">
              <w:tab/>
            </w:r>
            <w:r w:rsidRPr="003072A7">
              <w:tab/>
              <w:t>8.</w:t>
            </w:r>
            <w:r w:rsidRPr="003072A7">
              <w:tab/>
              <w:t>-(-5) – 7 + 4 =</w:t>
            </w:r>
          </w:p>
          <w:tbl>
            <w:tblPr>
              <w:tblStyle w:val="Mkatabulky"/>
              <w:tblW w:w="0" w:type="auto"/>
              <w:tblLook w:val="04A0" w:firstRow="1" w:lastRow="0" w:firstColumn="1" w:lastColumn="0" w:noHBand="0" w:noVBand="1"/>
            </w:tblPr>
            <w:tblGrid>
              <w:gridCol w:w="1132"/>
              <w:gridCol w:w="1132"/>
              <w:gridCol w:w="1133"/>
              <w:gridCol w:w="1133"/>
              <w:gridCol w:w="1133"/>
              <w:gridCol w:w="1133"/>
              <w:gridCol w:w="1133"/>
              <w:gridCol w:w="1133"/>
            </w:tblGrid>
            <w:tr w:rsidR="003072A7" w:rsidRPr="003072A7" w:rsidTr="00F054F3">
              <w:tc>
                <w:tcPr>
                  <w:tcW w:w="1132" w:type="dxa"/>
                </w:tcPr>
                <w:p w:rsidR="003072A7" w:rsidRPr="003072A7" w:rsidRDefault="003072A7" w:rsidP="003072A7">
                  <w:pPr>
                    <w:jc w:val="center"/>
                  </w:pPr>
                  <w:r w:rsidRPr="003072A7">
                    <w:t>x</w:t>
                  </w:r>
                </w:p>
              </w:tc>
              <w:tc>
                <w:tcPr>
                  <w:tcW w:w="1132" w:type="dxa"/>
                </w:tcPr>
                <w:p w:rsidR="003072A7" w:rsidRPr="003072A7" w:rsidRDefault="003072A7" w:rsidP="003072A7">
                  <w:pPr>
                    <w:jc w:val="center"/>
                  </w:pPr>
                  <w:r w:rsidRPr="003072A7">
                    <w:t>-5</w:t>
                  </w:r>
                </w:p>
              </w:tc>
              <w:tc>
                <w:tcPr>
                  <w:tcW w:w="1133" w:type="dxa"/>
                </w:tcPr>
                <w:p w:rsidR="003072A7" w:rsidRPr="003072A7" w:rsidRDefault="003072A7" w:rsidP="003072A7">
                  <w:pPr>
                    <w:jc w:val="center"/>
                  </w:pPr>
                  <w:r w:rsidRPr="003072A7">
                    <w:t>-8</w:t>
                  </w:r>
                </w:p>
              </w:tc>
              <w:tc>
                <w:tcPr>
                  <w:tcW w:w="1133" w:type="dxa"/>
                </w:tcPr>
                <w:p w:rsidR="003072A7" w:rsidRPr="003072A7" w:rsidRDefault="003072A7" w:rsidP="003072A7">
                  <w:pPr>
                    <w:jc w:val="center"/>
                  </w:pPr>
                  <w:r w:rsidRPr="003072A7">
                    <w:t>4</w:t>
                  </w:r>
                </w:p>
              </w:tc>
              <w:tc>
                <w:tcPr>
                  <w:tcW w:w="1133" w:type="dxa"/>
                </w:tcPr>
                <w:p w:rsidR="003072A7" w:rsidRPr="003072A7" w:rsidRDefault="003072A7" w:rsidP="003072A7">
                  <w:pPr>
                    <w:jc w:val="center"/>
                  </w:pPr>
                  <w:r w:rsidRPr="003072A7">
                    <w:t>-9</w:t>
                  </w:r>
                </w:p>
              </w:tc>
              <w:tc>
                <w:tcPr>
                  <w:tcW w:w="1133" w:type="dxa"/>
                </w:tcPr>
                <w:p w:rsidR="003072A7" w:rsidRPr="003072A7" w:rsidRDefault="003072A7" w:rsidP="003072A7">
                  <w:pPr>
                    <w:jc w:val="center"/>
                  </w:pPr>
                  <w:r w:rsidRPr="003072A7">
                    <w:t>0</w:t>
                  </w:r>
                </w:p>
              </w:tc>
              <w:tc>
                <w:tcPr>
                  <w:tcW w:w="1133" w:type="dxa"/>
                </w:tcPr>
                <w:p w:rsidR="003072A7" w:rsidRPr="003072A7" w:rsidRDefault="003072A7" w:rsidP="003072A7">
                  <w:pPr>
                    <w:jc w:val="center"/>
                  </w:pPr>
                  <w:r w:rsidRPr="003072A7">
                    <w:t>5</w:t>
                  </w:r>
                </w:p>
              </w:tc>
              <w:tc>
                <w:tcPr>
                  <w:tcW w:w="1133" w:type="dxa"/>
                </w:tcPr>
                <w:p w:rsidR="003072A7" w:rsidRPr="003072A7" w:rsidRDefault="003072A7" w:rsidP="003072A7">
                  <w:pPr>
                    <w:jc w:val="center"/>
                  </w:pPr>
                  <w:r w:rsidRPr="003072A7">
                    <w:t>7</w:t>
                  </w:r>
                </w:p>
              </w:tc>
            </w:tr>
            <w:tr w:rsidR="003072A7" w:rsidRPr="003072A7" w:rsidTr="00F054F3">
              <w:tc>
                <w:tcPr>
                  <w:tcW w:w="1132" w:type="dxa"/>
                </w:tcPr>
                <w:p w:rsidR="003072A7" w:rsidRPr="003072A7" w:rsidRDefault="003072A7" w:rsidP="003072A7">
                  <w:pPr>
                    <w:jc w:val="center"/>
                  </w:pPr>
                  <w:r w:rsidRPr="003072A7">
                    <w:t>X + 2</w:t>
                  </w:r>
                </w:p>
              </w:tc>
              <w:tc>
                <w:tcPr>
                  <w:tcW w:w="1132" w:type="dxa"/>
                </w:tcPr>
                <w:p w:rsidR="003072A7" w:rsidRPr="003072A7" w:rsidRDefault="003072A7" w:rsidP="003072A7">
                  <w:pPr>
                    <w:jc w:val="center"/>
                  </w:pPr>
                </w:p>
              </w:tc>
              <w:tc>
                <w:tcPr>
                  <w:tcW w:w="1133" w:type="dxa"/>
                </w:tcPr>
                <w:p w:rsidR="003072A7" w:rsidRPr="003072A7" w:rsidRDefault="003072A7" w:rsidP="003072A7">
                  <w:pPr>
                    <w:jc w:val="center"/>
                  </w:pPr>
                </w:p>
              </w:tc>
              <w:tc>
                <w:tcPr>
                  <w:tcW w:w="1133" w:type="dxa"/>
                </w:tcPr>
                <w:p w:rsidR="003072A7" w:rsidRPr="003072A7" w:rsidRDefault="003072A7" w:rsidP="003072A7">
                  <w:pPr>
                    <w:jc w:val="center"/>
                  </w:pPr>
                </w:p>
              </w:tc>
              <w:tc>
                <w:tcPr>
                  <w:tcW w:w="1133" w:type="dxa"/>
                </w:tcPr>
                <w:p w:rsidR="003072A7" w:rsidRPr="003072A7" w:rsidRDefault="003072A7" w:rsidP="003072A7">
                  <w:pPr>
                    <w:jc w:val="center"/>
                  </w:pPr>
                </w:p>
              </w:tc>
              <w:tc>
                <w:tcPr>
                  <w:tcW w:w="1133" w:type="dxa"/>
                </w:tcPr>
                <w:p w:rsidR="003072A7" w:rsidRPr="003072A7" w:rsidRDefault="003072A7" w:rsidP="003072A7">
                  <w:pPr>
                    <w:jc w:val="center"/>
                  </w:pPr>
                </w:p>
              </w:tc>
              <w:tc>
                <w:tcPr>
                  <w:tcW w:w="1133" w:type="dxa"/>
                </w:tcPr>
                <w:p w:rsidR="003072A7" w:rsidRPr="003072A7" w:rsidRDefault="003072A7" w:rsidP="003072A7">
                  <w:pPr>
                    <w:jc w:val="center"/>
                  </w:pPr>
                </w:p>
              </w:tc>
              <w:tc>
                <w:tcPr>
                  <w:tcW w:w="1133" w:type="dxa"/>
                </w:tcPr>
                <w:p w:rsidR="003072A7" w:rsidRPr="003072A7" w:rsidRDefault="003072A7" w:rsidP="003072A7">
                  <w:pPr>
                    <w:jc w:val="center"/>
                  </w:pPr>
                </w:p>
              </w:tc>
            </w:tr>
          </w:tbl>
          <w:p w:rsidR="003072A7" w:rsidRPr="003072A7" w:rsidRDefault="003072A7" w:rsidP="003072A7"/>
          <w:tbl>
            <w:tblPr>
              <w:tblStyle w:val="Mkatabulky"/>
              <w:tblW w:w="0" w:type="auto"/>
              <w:tblLook w:val="04A0" w:firstRow="1" w:lastRow="0" w:firstColumn="1" w:lastColumn="0" w:noHBand="0" w:noVBand="1"/>
            </w:tblPr>
            <w:tblGrid>
              <w:gridCol w:w="1132"/>
              <w:gridCol w:w="1132"/>
              <w:gridCol w:w="1133"/>
              <w:gridCol w:w="1133"/>
              <w:gridCol w:w="1133"/>
              <w:gridCol w:w="1133"/>
              <w:gridCol w:w="1133"/>
              <w:gridCol w:w="1133"/>
            </w:tblGrid>
            <w:tr w:rsidR="003072A7" w:rsidRPr="003072A7" w:rsidTr="00F054F3">
              <w:tc>
                <w:tcPr>
                  <w:tcW w:w="1132" w:type="dxa"/>
                </w:tcPr>
                <w:p w:rsidR="003072A7" w:rsidRPr="003072A7" w:rsidRDefault="003072A7" w:rsidP="003072A7">
                  <w:pPr>
                    <w:jc w:val="center"/>
                  </w:pPr>
                  <w:r w:rsidRPr="003072A7">
                    <w:t>a</w:t>
                  </w:r>
                </w:p>
              </w:tc>
              <w:tc>
                <w:tcPr>
                  <w:tcW w:w="1132" w:type="dxa"/>
                </w:tcPr>
                <w:p w:rsidR="003072A7" w:rsidRPr="003072A7" w:rsidRDefault="003072A7" w:rsidP="003072A7">
                  <w:pPr>
                    <w:jc w:val="center"/>
                  </w:pPr>
                  <w:r w:rsidRPr="003072A7">
                    <w:t>-8</w:t>
                  </w:r>
                </w:p>
              </w:tc>
              <w:tc>
                <w:tcPr>
                  <w:tcW w:w="1133" w:type="dxa"/>
                </w:tcPr>
                <w:p w:rsidR="003072A7" w:rsidRPr="003072A7" w:rsidRDefault="003072A7" w:rsidP="003072A7">
                  <w:pPr>
                    <w:jc w:val="center"/>
                  </w:pPr>
                  <w:r w:rsidRPr="003072A7">
                    <w:t>-6</w:t>
                  </w:r>
                </w:p>
              </w:tc>
              <w:tc>
                <w:tcPr>
                  <w:tcW w:w="1133" w:type="dxa"/>
                </w:tcPr>
                <w:p w:rsidR="003072A7" w:rsidRPr="003072A7" w:rsidRDefault="003072A7" w:rsidP="003072A7">
                  <w:pPr>
                    <w:jc w:val="center"/>
                  </w:pPr>
                  <w:r w:rsidRPr="003072A7">
                    <w:t>-2</w:t>
                  </w:r>
                </w:p>
              </w:tc>
              <w:tc>
                <w:tcPr>
                  <w:tcW w:w="1133" w:type="dxa"/>
                </w:tcPr>
                <w:p w:rsidR="003072A7" w:rsidRPr="003072A7" w:rsidRDefault="003072A7" w:rsidP="003072A7">
                  <w:pPr>
                    <w:jc w:val="center"/>
                  </w:pPr>
                  <w:r w:rsidRPr="003072A7">
                    <w:t>0</w:t>
                  </w:r>
                </w:p>
              </w:tc>
              <w:tc>
                <w:tcPr>
                  <w:tcW w:w="1133" w:type="dxa"/>
                </w:tcPr>
                <w:p w:rsidR="003072A7" w:rsidRPr="003072A7" w:rsidRDefault="003072A7" w:rsidP="003072A7">
                  <w:pPr>
                    <w:jc w:val="center"/>
                  </w:pPr>
                  <w:r w:rsidRPr="003072A7">
                    <w:t>7</w:t>
                  </w:r>
                </w:p>
              </w:tc>
              <w:tc>
                <w:tcPr>
                  <w:tcW w:w="1133" w:type="dxa"/>
                </w:tcPr>
                <w:p w:rsidR="003072A7" w:rsidRPr="003072A7" w:rsidRDefault="003072A7" w:rsidP="003072A7">
                  <w:pPr>
                    <w:jc w:val="center"/>
                  </w:pPr>
                  <w:r w:rsidRPr="003072A7">
                    <w:t>3</w:t>
                  </w:r>
                </w:p>
              </w:tc>
              <w:tc>
                <w:tcPr>
                  <w:tcW w:w="1133" w:type="dxa"/>
                </w:tcPr>
                <w:p w:rsidR="003072A7" w:rsidRPr="003072A7" w:rsidRDefault="003072A7" w:rsidP="003072A7">
                  <w:pPr>
                    <w:jc w:val="center"/>
                  </w:pPr>
                  <w:r w:rsidRPr="003072A7">
                    <w:t>1</w:t>
                  </w:r>
                </w:p>
              </w:tc>
            </w:tr>
            <w:tr w:rsidR="003072A7" w:rsidRPr="003072A7" w:rsidTr="00F054F3">
              <w:tc>
                <w:tcPr>
                  <w:tcW w:w="1132" w:type="dxa"/>
                </w:tcPr>
                <w:p w:rsidR="003072A7" w:rsidRPr="003072A7" w:rsidRDefault="003072A7" w:rsidP="003072A7">
                  <w:pPr>
                    <w:jc w:val="center"/>
                  </w:pPr>
                  <w:r w:rsidRPr="003072A7">
                    <w:t>3 - a</w:t>
                  </w:r>
                </w:p>
              </w:tc>
              <w:tc>
                <w:tcPr>
                  <w:tcW w:w="1132" w:type="dxa"/>
                </w:tcPr>
                <w:p w:rsidR="003072A7" w:rsidRPr="003072A7" w:rsidRDefault="003072A7" w:rsidP="003072A7">
                  <w:pPr>
                    <w:jc w:val="center"/>
                  </w:pPr>
                </w:p>
              </w:tc>
              <w:tc>
                <w:tcPr>
                  <w:tcW w:w="1133" w:type="dxa"/>
                </w:tcPr>
                <w:p w:rsidR="003072A7" w:rsidRPr="003072A7" w:rsidRDefault="003072A7" w:rsidP="003072A7">
                  <w:pPr>
                    <w:jc w:val="center"/>
                  </w:pPr>
                </w:p>
              </w:tc>
              <w:tc>
                <w:tcPr>
                  <w:tcW w:w="1133" w:type="dxa"/>
                </w:tcPr>
                <w:p w:rsidR="003072A7" w:rsidRPr="003072A7" w:rsidRDefault="003072A7" w:rsidP="003072A7">
                  <w:pPr>
                    <w:jc w:val="center"/>
                  </w:pPr>
                </w:p>
              </w:tc>
              <w:tc>
                <w:tcPr>
                  <w:tcW w:w="1133" w:type="dxa"/>
                </w:tcPr>
                <w:p w:rsidR="003072A7" w:rsidRPr="003072A7" w:rsidRDefault="003072A7" w:rsidP="003072A7">
                  <w:pPr>
                    <w:jc w:val="center"/>
                  </w:pPr>
                </w:p>
              </w:tc>
              <w:tc>
                <w:tcPr>
                  <w:tcW w:w="1133" w:type="dxa"/>
                </w:tcPr>
                <w:p w:rsidR="003072A7" w:rsidRPr="003072A7" w:rsidRDefault="003072A7" w:rsidP="003072A7">
                  <w:pPr>
                    <w:jc w:val="center"/>
                  </w:pPr>
                </w:p>
              </w:tc>
              <w:tc>
                <w:tcPr>
                  <w:tcW w:w="1133" w:type="dxa"/>
                </w:tcPr>
                <w:p w:rsidR="003072A7" w:rsidRPr="003072A7" w:rsidRDefault="003072A7" w:rsidP="003072A7">
                  <w:pPr>
                    <w:jc w:val="center"/>
                  </w:pPr>
                </w:p>
              </w:tc>
              <w:tc>
                <w:tcPr>
                  <w:tcW w:w="1133" w:type="dxa"/>
                </w:tcPr>
                <w:p w:rsidR="003072A7" w:rsidRPr="003072A7" w:rsidRDefault="003072A7" w:rsidP="003072A7">
                  <w:pPr>
                    <w:jc w:val="center"/>
                  </w:pPr>
                </w:p>
              </w:tc>
            </w:tr>
          </w:tbl>
          <w:p w:rsidR="003072A7" w:rsidRPr="003072A7" w:rsidRDefault="003072A7" w:rsidP="003072A7"/>
          <w:tbl>
            <w:tblPr>
              <w:tblStyle w:val="Mkatabulky"/>
              <w:tblW w:w="0" w:type="auto"/>
              <w:tblLook w:val="04A0" w:firstRow="1" w:lastRow="0" w:firstColumn="1" w:lastColumn="0" w:noHBand="0" w:noVBand="1"/>
            </w:tblPr>
            <w:tblGrid>
              <w:gridCol w:w="1132"/>
              <w:gridCol w:w="1132"/>
              <w:gridCol w:w="1133"/>
              <w:gridCol w:w="1133"/>
              <w:gridCol w:w="1133"/>
              <w:gridCol w:w="1133"/>
              <w:gridCol w:w="1133"/>
              <w:gridCol w:w="1133"/>
            </w:tblGrid>
            <w:tr w:rsidR="003072A7" w:rsidRPr="003072A7" w:rsidTr="00F054F3">
              <w:tc>
                <w:tcPr>
                  <w:tcW w:w="1132" w:type="dxa"/>
                </w:tcPr>
                <w:p w:rsidR="003072A7" w:rsidRPr="003072A7" w:rsidRDefault="003072A7" w:rsidP="003072A7">
                  <w:pPr>
                    <w:jc w:val="center"/>
                  </w:pPr>
                  <w:r w:rsidRPr="003072A7">
                    <w:lastRenderedPageBreak/>
                    <w:t>y</w:t>
                  </w:r>
                </w:p>
              </w:tc>
              <w:tc>
                <w:tcPr>
                  <w:tcW w:w="1132" w:type="dxa"/>
                </w:tcPr>
                <w:p w:rsidR="003072A7" w:rsidRPr="003072A7" w:rsidRDefault="003072A7" w:rsidP="003072A7">
                  <w:pPr>
                    <w:jc w:val="center"/>
                  </w:pPr>
                  <w:r w:rsidRPr="003072A7">
                    <w:t>-2</w:t>
                  </w:r>
                </w:p>
              </w:tc>
              <w:tc>
                <w:tcPr>
                  <w:tcW w:w="1133" w:type="dxa"/>
                </w:tcPr>
                <w:p w:rsidR="003072A7" w:rsidRPr="003072A7" w:rsidRDefault="003072A7" w:rsidP="003072A7">
                  <w:pPr>
                    <w:jc w:val="center"/>
                  </w:pPr>
                </w:p>
              </w:tc>
              <w:tc>
                <w:tcPr>
                  <w:tcW w:w="1133" w:type="dxa"/>
                </w:tcPr>
                <w:p w:rsidR="003072A7" w:rsidRPr="003072A7" w:rsidRDefault="003072A7" w:rsidP="003072A7">
                  <w:pPr>
                    <w:jc w:val="center"/>
                  </w:pPr>
                  <w:r w:rsidRPr="003072A7">
                    <w:t>5</w:t>
                  </w:r>
                </w:p>
              </w:tc>
              <w:tc>
                <w:tcPr>
                  <w:tcW w:w="1133" w:type="dxa"/>
                </w:tcPr>
                <w:p w:rsidR="003072A7" w:rsidRPr="003072A7" w:rsidRDefault="003072A7" w:rsidP="003072A7">
                  <w:pPr>
                    <w:jc w:val="center"/>
                  </w:pPr>
                </w:p>
              </w:tc>
              <w:tc>
                <w:tcPr>
                  <w:tcW w:w="1133" w:type="dxa"/>
                </w:tcPr>
                <w:p w:rsidR="003072A7" w:rsidRPr="003072A7" w:rsidRDefault="003072A7" w:rsidP="003072A7">
                  <w:pPr>
                    <w:jc w:val="center"/>
                  </w:pPr>
                </w:p>
              </w:tc>
              <w:tc>
                <w:tcPr>
                  <w:tcW w:w="1133" w:type="dxa"/>
                </w:tcPr>
                <w:p w:rsidR="003072A7" w:rsidRPr="003072A7" w:rsidRDefault="003072A7" w:rsidP="003072A7">
                  <w:pPr>
                    <w:jc w:val="center"/>
                  </w:pPr>
                  <w:r w:rsidRPr="003072A7">
                    <w:t>-5</w:t>
                  </w:r>
                </w:p>
              </w:tc>
              <w:tc>
                <w:tcPr>
                  <w:tcW w:w="1133" w:type="dxa"/>
                </w:tcPr>
                <w:p w:rsidR="003072A7" w:rsidRPr="003072A7" w:rsidRDefault="003072A7" w:rsidP="003072A7">
                  <w:pPr>
                    <w:jc w:val="center"/>
                  </w:pPr>
                  <w:r w:rsidRPr="003072A7">
                    <w:t>4</w:t>
                  </w:r>
                </w:p>
              </w:tc>
            </w:tr>
            <w:tr w:rsidR="003072A7" w:rsidRPr="003072A7" w:rsidTr="00F054F3">
              <w:tc>
                <w:tcPr>
                  <w:tcW w:w="1132" w:type="dxa"/>
                </w:tcPr>
                <w:p w:rsidR="003072A7" w:rsidRPr="003072A7" w:rsidRDefault="003072A7" w:rsidP="003072A7">
                  <w:pPr>
                    <w:jc w:val="center"/>
                  </w:pPr>
                  <w:r w:rsidRPr="003072A7">
                    <w:t>Y - 8</w:t>
                  </w:r>
                </w:p>
              </w:tc>
              <w:tc>
                <w:tcPr>
                  <w:tcW w:w="1132" w:type="dxa"/>
                </w:tcPr>
                <w:p w:rsidR="003072A7" w:rsidRPr="003072A7" w:rsidRDefault="003072A7" w:rsidP="003072A7">
                  <w:pPr>
                    <w:jc w:val="center"/>
                  </w:pPr>
                </w:p>
              </w:tc>
              <w:tc>
                <w:tcPr>
                  <w:tcW w:w="1133" w:type="dxa"/>
                </w:tcPr>
                <w:p w:rsidR="003072A7" w:rsidRPr="003072A7" w:rsidRDefault="003072A7" w:rsidP="003072A7">
                  <w:pPr>
                    <w:jc w:val="center"/>
                  </w:pPr>
                  <w:r w:rsidRPr="003072A7">
                    <w:t>-7</w:t>
                  </w:r>
                </w:p>
              </w:tc>
              <w:tc>
                <w:tcPr>
                  <w:tcW w:w="1133" w:type="dxa"/>
                </w:tcPr>
                <w:p w:rsidR="003072A7" w:rsidRPr="003072A7" w:rsidRDefault="003072A7" w:rsidP="003072A7">
                  <w:pPr>
                    <w:jc w:val="center"/>
                  </w:pPr>
                </w:p>
              </w:tc>
              <w:tc>
                <w:tcPr>
                  <w:tcW w:w="1133" w:type="dxa"/>
                </w:tcPr>
                <w:p w:rsidR="003072A7" w:rsidRPr="003072A7" w:rsidRDefault="003072A7" w:rsidP="003072A7">
                  <w:pPr>
                    <w:jc w:val="center"/>
                  </w:pPr>
                  <w:r w:rsidRPr="003072A7">
                    <w:t>-1</w:t>
                  </w:r>
                </w:p>
              </w:tc>
              <w:tc>
                <w:tcPr>
                  <w:tcW w:w="1133" w:type="dxa"/>
                </w:tcPr>
                <w:p w:rsidR="003072A7" w:rsidRPr="003072A7" w:rsidRDefault="003072A7" w:rsidP="003072A7">
                  <w:pPr>
                    <w:jc w:val="center"/>
                  </w:pPr>
                  <w:r w:rsidRPr="003072A7">
                    <w:t>10</w:t>
                  </w:r>
                </w:p>
              </w:tc>
              <w:tc>
                <w:tcPr>
                  <w:tcW w:w="1133" w:type="dxa"/>
                </w:tcPr>
                <w:p w:rsidR="003072A7" w:rsidRPr="003072A7" w:rsidRDefault="003072A7" w:rsidP="003072A7">
                  <w:pPr>
                    <w:jc w:val="center"/>
                  </w:pPr>
                </w:p>
              </w:tc>
              <w:tc>
                <w:tcPr>
                  <w:tcW w:w="1133" w:type="dxa"/>
                </w:tcPr>
                <w:p w:rsidR="003072A7" w:rsidRPr="003072A7" w:rsidRDefault="003072A7" w:rsidP="003072A7">
                  <w:pPr>
                    <w:jc w:val="center"/>
                  </w:pPr>
                </w:p>
              </w:tc>
            </w:tr>
          </w:tbl>
          <w:p w:rsidR="003072A7" w:rsidRPr="003072A7" w:rsidRDefault="003072A7" w:rsidP="003072A7">
            <w:pPr>
              <w:rPr>
                <w:rFonts w:eastAsia="Times New Roman" w:cstheme="minorHAnsi"/>
                <w:color w:val="000000"/>
                <w:lang w:eastAsia="cs-CZ"/>
              </w:rPr>
            </w:pPr>
          </w:p>
          <w:p w:rsidR="003072A7" w:rsidRPr="003072A7" w:rsidRDefault="003072A7" w:rsidP="003072A7">
            <w:pPr>
              <w:rPr>
                <w:rFonts w:eastAsia="Times New Roman" w:cstheme="minorHAnsi"/>
                <w:color w:val="000000"/>
                <w:lang w:eastAsia="cs-CZ"/>
              </w:rPr>
            </w:pPr>
            <w:r w:rsidRPr="003072A7">
              <w:rPr>
                <w:rFonts w:eastAsia="Times New Roman" w:cstheme="minorHAnsi"/>
                <w:color w:val="000000"/>
                <w:lang w:eastAsia="cs-CZ"/>
              </w:rPr>
              <w:t> - (-5) + (-10) – (+6) + (+8) =                 </w:t>
            </w:r>
            <w:r w:rsidRPr="003072A7">
              <w:rPr>
                <w:rFonts w:eastAsia="Times New Roman" w:cstheme="minorHAnsi"/>
                <w:color w:val="000000"/>
                <w:lang w:eastAsia="cs-CZ"/>
              </w:rPr>
              <w:tab/>
              <w:t xml:space="preserve">  - (-3) + (-7) – (+2) + (+5) – (-6) =</w:t>
            </w:r>
          </w:p>
          <w:p w:rsidR="003072A7" w:rsidRPr="003072A7" w:rsidRDefault="003072A7" w:rsidP="003072A7">
            <w:pPr>
              <w:rPr>
                <w:rFonts w:eastAsia="Times New Roman" w:cstheme="minorHAnsi"/>
                <w:color w:val="000000"/>
                <w:lang w:eastAsia="cs-CZ"/>
              </w:rPr>
            </w:pPr>
          </w:p>
          <w:p w:rsidR="003072A7" w:rsidRPr="003072A7" w:rsidRDefault="003072A7" w:rsidP="003072A7">
            <w:pPr>
              <w:numPr>
                <w:ilvl w:val="0"/>
                <w:numId w:val="5"/>
              </w:numPr>
              <w:contextualSpacing/>
              <w:rPr>
                <w:sz w:val="24"/>
                <w:szCs w:val="24"/>
              </w:rPr>
            </w:pPr>
            <w:r w:rsidRPr="003072A7">
              <w:rPr>
                <w:sz w:val="24"/>
                <w:szCs w:val="24"/>
              </w:rPr>
              <w:t xml:space="preserve">Pročti si kapitolu </w:t>
            </w:r>
            <w:r w:rsidRPr="003072A7">
              <w:rPr>
                <w:b/>
                <w:sz w:val="24"/>
                <w:szCs w:val="24"/>
                <w:u w:val="single"/>
              </w:rPr>
              <w:t xml:space="preserve">Celá čísla – násobení a dělení </w:t>
            </w:r>
            <w:r w:rsidRPr="003072A7">
              <w:rPr>
                <w:sz w:val="24"/>
                <w:szCs w:val="24"/>
              </w:rPr>
              <w:t xml:space="preserve">- </w:t>
            </w:r>
            <w:proofErr w:type="spellStart"/>
            <w:proofErr w:type="gramStart"/>
            <w:r w:rsidRPr="003072A7">
              <w:rPr>
                <w:sz w:val="24"/>
                <w:szCs w:val="24"/>
              </w:rPr>
              <w:t>uč.II</w:t>
            </w:r>
            <w:proofErr w:type="spellEnd"/>
            <w:proofErr w:type="gramEnd"/>
            <w:r w:rsidRPr="003072A7">
              <w:rPr>
                <w:sz w:val="24"/>
                <w:szCs w:val="24"/>
              </w:rPr>
              <w:t xml:space="preserve"> str.40-41, 43-44. Pokus se pochopit. Do školního sešitu si zapiš nadpis a tuto tabulku:  </w:t>
            </w:r>
          </w:p>
          <w:p w:rsidR="003072A7" w:rsidRPr="003072A7" w:rsidRDefault="003072A7" w:rsidP="003072A7">
            <w:pPr>
              <w:ind w:left="720"/>
              <w:contextualSpacing/>
              <w:rPr>
                <w:sz w:val="24"/>
                <w:szCs w:val="24"/>
              </w:rPr>
            </w:pPr>
            <w:proofErr w:type="gramStart"/>
            <w:r w:rsidRPr="003072A7">
              <w:rPr>
                <w:sz w:val="24"/>
                <w:szCs w:val="24"/>
              </w:rPr>
              <w:t>+ . + = - . - = +</w:t>
            </w:r>
            <w:proofErr w:type="gramEnd"/>
          </w:p>
          <w:p w:rsidR="003072A7" w:rsidRPr="003072A7" w:rsidRDefault="003072A7" w:rsidP="003072A7">
            <w:pPr>
              <w:ind w:left="720"/>
              <w:contextualSpacing/>
              <w:rPr>
                <w:sz w:val="24"/>
                <w:szCs w:val="24"/>
              </w:rPr>
            </w:pPr>
            <w:proofErr w:type="gramStart"/>
            <w:r w:rsidRPr="003072A7">
              <w:rPr>
                <w:sz w:val="24"/>
                <w:szCs w:val="24"/>
              </w:rPr>
              <w:t>+ . - =  - . + = -</w:t>
            </w:r>
            <w:proofErr w:type="gramEnd"/>
          </w:p>
          <w:p w:rsidR="003072A7" w:rsidRPr="003072A7" w:rsidRDefault="003072A7" w:rsidP="003072A7">
            <w:pPr>
              <w:ind w:left="720"/>
              <w:contextualSpacing/>
              <w:rPr>
                <w:sz w:val="24"/>
                <w:szCs w:val="24"/>
              </w:rPr>
            </w:pPr>
            <w:proofErr w:type="gramStart"/>
            <w:r w:rsidRPr="003072A7">
              <w:rPr>
                <w:sz w:val="24"/>
                <w:szCs w:val="24"/>
              </w:rPr>
              <w:t>+ : + = - : - = +</w:t>
            </w:r>
            <w:proofErr w:type="gramEnd"/>
          </w:p>
          <w:p w:rsidR="003072A7" w:rsidRPr="003072A7" w:rsidRDefault="003072A7" w:rsidP="003072A7">
            <w:pPr>
              <w:ind w:left="720"/>
              <w:contextualSpacing/>
              <w:rPr>
                <w:sz w:val="24"/>
                <w:szCs w:val="24"/>
              </w:rPr>
            </w:pPr>
            <w:proofErr w:type="gramStart"/>
            <w:r w:rsidRPr="003072A7">
              <w:rPr>
                <w:sz w:val="24"/>
                <w:szCs w:val="24"/>
              </w:rPr>
              <w:t>+ : - = - : + = -</w:t>
            </w:r>
            <w:proofErr w:type="gramEnd"/>
          </w:p>
          <w:p w:rsidR="003072A7" w:rsidRPr="003072A7" w:rsidRDefault="003072A7" w:rsidP="003072A7">
            <w:pPr>
              <w:ind w:left="720"/>
              <w:contextualSpacing/>
              <w:rPr>
                <w:sz w:val="24"/>
                <w:szCs w:val="24"/>
              </w:rPr>
            </w:pPr>
            <w:r w:rsidRPr="003072A7">
              <w:rPr>
                <w:sz w:val="24"/>
                <w:szCs w:val="24"/>
              </w:rPr>
              <w:t>Vše o celých číslech si můžeš zopakovat na těchto výukových videích:</w:t>
            </w:r>
          </w:p>
          <w:p w:rsidR="003072A7" w:rsidRPr="003072A7" w:rsidRDefault="003072A7" w:rsidP="003072A7">
            <w:pPr>
              <w:rPr>
                <w:sz w:val="24"/>
                <w:szCs w:val="24"/>
              </w:rPr>
            </w:pPr>
            <w:r w:rsidRPr="003072A7">
              <w:rPr>
                <w:sz w:val="24"/>
                <w:szCs w:val="24"/>
              </w:rPr>
              <w:t>Sčítání a odčítání:</w:t>
            </w:r>
            <w:hyperlink r:id="rId9" w:history="1">
              <w:r w:rsidRPr="003072A7">
                <w:rPr>
                  <w:color w:val="0000FF" w:themeColor="hyperlink"/>
                  <w:sz w:val="24"/>
                  <w:szCs w:val="24"/>
                  <w:u w:val="single"/>
                </w:rPr>
                <w:t>https://www.youtube.com/watch?v=aqj_ZdHGoro&amp;list=PLSqKJP6W-MUafwT6iojIleXPeZId_iYeE&amp;index=10</w:t>
              </w:r>
            </w:hyperlink>
          </w:p>
          <w:p w:rsidR="003072A7" w:rsidRPr="003072A7" w:rsidRDefault="003072A7" w:rsidP="003072A7">
            <w:pPr>
              <w:rPr>
                <w:sz w:val="24"/>
                <w:szCs w:val="24"/>
              </w:rPr>
            </w:pPr>
            <w:r w:rsidRPr="003072A7">
              <w:rPr>
                <w:sz w:val="24"/>
                <w:szCs w:val="24"/>
              </w:rPr>
              <w:t xml:space="preserve">Násobení a dělení: </w:t>
            </w:r>
            <w:hyperlink r:id="rId10" w:history="1">
              <w:r w:rsidRPr="003072A7">
                <w:rPr>
                  <w:color w:val="0000FF" w:themeColor="hyperlink"/>
                  <w:sz w:val="24"/>
                  <w:szCs w:val="24"/>
                  <w:u w:val="single"/>
                </w:rPr>
                <w:t>https://www.youtube.com/watch?v=7fGD4-__o1o&amp;list=PLSqKJP6W-MUafwT6iojIleXPeZId_iYeE&amp;index=8</w:t>
              </w:r>
            </w:hyperlink>
          </w:p>
          <w:p w:rsidR="003072A7" w:rsidRPr="003072A7" w:rsidRDefault="003072A7" w:rsidP="003072A7">
            <w:pPr>
              <w:rPr>
                <w:sz w:val="24"/>
                <w:szCs w:val="24"/>
              </w:rPr>
            </w:pPr>
            <w:r w:rsidRPr="003072A7">
              <w:rPr>
                <w:sz w:val="24"/>
                <w:szCs w:val="24"/>
              </w:rPr>
              <w:t xml:space="preserve">Pokud zvládneš, vyzkoušej si na cvičeních </w:t>
            </w:r>
            <w:proofErr w:type="gramStart"/>
            <w:r w:rsidRPr="003072A7">
              <w:rPr>
                <w:sz w:val="24"/>
                <w:szCs w:val="24"/>
              </w:rPr>
              <w:t>str.41</w:t>
            </w:r>
            <w:proofErr w:type="gramEnd"/>
            <w:r w:rsidRPr="003072A7">
              <w:rPr>
                <w:sz w:val="24"/>
                <w:szCs w:val="24"/>
              </w:rPr>
              <w:t>-42/ 1,2,5 a str.44-45/ 1,2,5 (nejprve pouze ústně, písemně pak do školního sešitu –  41/1  a  44/1)</w:t>
            </w:r>
          </w:p>
          <w:p w:rsidR="003072A7" w:rsidRPr="003072A7" w:rsidRDefault="003072A7" w:rsidP="003072A7">
            <w:pPr>
              <w:numPr>
                <w:ilvl w:val="0"/>
                <w:numId w:val="5"/>
              </w:numPr>
              <w:spacing w:after="160" w:line="256" w:lineRule="auto"/>
              <w:contextualSpacing/>
              <w:rPr>
                <w:b/>
                <w:bCs/>
              </w:rPr>
            </w:pPr>
            <w:r w:rsidRPr="003072A7">
              <w:rPr>
                <w:b/>
                <w:bCs/>
              </w:rPr>
              <w:t xml:space="preserve">Zopakuj si dělení desetinných čísel </w:t>
            </w:r>
            <w:r w:rsidRPr="003072A7">
              <w:t>(výsledek na dvě desetinná místa) – vypracuj na papíry a vyfoť</w:t>
            </w:r>
          </w:p>
          <w:p w:rsidR="003072A7" w:rsidRPr="003072A7" w:rsidRDefault="003072A7" w:rsidP="003072A7">
            <w:r w:rsidRPr="003072A7">
              <w:t xml:space="preserve">        142,27 : 1,4 =</w:t>
            </w:r>
          </w:p>
          <w:p w:rsidR="003072A7" w:rsidRPr="003072A7" w:rsidRDefault="003072A7" w:rsidP="003072A7">
            <w:pPr>
              <w:ind w:left="426"/>
            </w:pPr>
            <w:r w:rsidRPr="003072A7">
              <w:t>27,4 : 0,26 =</w:t>
            </w:r>
          </w:p>
          <w:p w:rsidR="003072A7" w:rsidRPr="003072A7" w:rsidRDefault="003072A7" w:rsidP="003072A7">
            <w:pPr>
              <w:ind w:left="426"/>
            </w:pPr>
            <w:r w:rsidRPr="003072A7">
              <w:t>827,14 : 5,3 =</w:t>
            </w:r>
          </w:p>
          <w:p w:rsidR="003072A7" w:rsidRPr="003072A7" w:rsidRDefault="003072A7" w:rsidP="003072A7">
            <w:pPr>
              <w:numPr>
                <w:ilvl w:val="0"/>
                <w:numId w:val="5"/>
              </w:numPr>
              <w:contextualSpacing/>
              <w:rPr>
                <w:sz w:val="24"/>
                <w:szCs w:val="24"/>
              </w:rPr>
            </w:pPr>
            <w:r w:rsidRPr="003072A7">
              <w:rPr>
                <w:sz w:val="24"/>
                <w:szCs w:val="24"/>
              </w:rPr>
              <w:t>Zopakovat si a procvičit téma</w:t>
            </w:r>
            <w:r w:rsidRPr="003072A7">
              <w:rPr>
                <w:b/>
                <w:sz w:val="24"/>
                <w:szCs w:val="24"/>
                <w:u w:val="single"/>
              </w:rPr>
              <w:t xml:space="preserve"> převody jednotek</w:t>
            </w:r>
            <w:r w:rsidRPr="003072A7">
              <w:rPr>
                <w:sz w:val="24"/>
                <w:szCs w:val="24"/>
              </w:rPr>
              <w:t xml:space="preserve"> obsahu </w:t>
            </w:r>
          </w:p>
          <w:p w:rsidR="003072A7" w:rsidRPr="003072A7" w:rsidRDefault="003072A7" w:rsidP="003072A7">
            <w:pPr>
              <w:spacing w:line="360" w:lineRule="auto"/>
              <w:ind w:left="720"/>
              <w:contextualSpacing/>
              <w:rPr>
                <w:rFonts w:ascii="Comic Sans MS" w:hAnsi="Comic Sans MS"/>
                <w:color w:val="000000"/>
                <w:sz w:val="20"/>
                <w:szCs w:val="20"/>
              </w:rPr>
            </w:pPr>
            <w:r w:rsidRPr="003072A7">
              <w:rPr>
                <w:rFonts w:ascii="Comic Sans MS" w:hAnsi="Comic Sans MS"/>
                <w:b/>
                <w:color w:val="FF0000"/>
                <w:sz w:val="20"/>
                <w:szCs w:val="20"/>
              </w:rPr>
              <w:t>1)</w:t>
            </w:r>
            <w:r w:rsidRPr="003072A7">
              <w:rPr>
                <w:rFonts w:ascii="Comic Sans MS" w:hAnsi="Comic Sans MS"/>
                <w:color w:val="000000"/>
                <w:sz w:val="20"/>
                <w:szCs w:val="20"/>
              </w:rPr>
              <w:t xml:space="preserve"> </w:t>
            </w:r>
            <w:smartTag w:uri="urn:schemas-microsoft-com:office:smarttags" w:element="metricconverter">
              <w:smartTagPr>
                <w:attr w:name="ProductID" w:val="48 m2"/>
              </w:smartTagPr>
              <w:r w:rsidRPr="003072A7">
                <w:rPr>
                  <w:rFonts w:ascii="Comic Sans MS" w:hAnsi="Comic Sans MS"/>
                  <w:color w:val="000000"/>
                  <w:sz w:val="20"/>
                  <w:szCs w:val="20"/>
                </w:rPr>
                <w:t>48 m</w:t>
              </w:r>
              <w:r w:rsidRPr="003072A7">
                <w:rPr>
                  <w:rFonts w:ascii="Comic Sans MS" w:hAnsi="Comic Sans MS"/>
                  <w:color w:val="000000"/>
                  <w:sz w:val="20"/>
                  <w:szCs w:val="20"/>
                  <w:vertAlign w:val="superscript"/>
                </w:rPr>
                <w:t>2</w:t>
              </w:r>
            </w:smartTag>
            <w:r w:rsidRPr="003072A7">
              <w:rPr>
                <w:rFonts w:ascii="Comic Sans MS" w:hAnsi="Comic Sans MS"/>
                <w:color w:val="000000"/>
                <w:sz w:val="20"/>
                <w:szCs w:val="20"/>
              </w:rPr>
              <w:t xml:space="preserve"> =</w:t>
            </w:r>
            <w:r w:rsidRPr="003072A7">
              <w:rPr>
                <w:rFonts w:ascii="Comic Sans MS" w:hAnsi="Comic Sans MS"/>
                <w:color w:val="000000"/>
                <w:sz w:val="20"/>
                <w:szCs w:val="20"/>
              </w:rPr>
              <w:tab/>
              <w:t xml:space="preserve">           </w:t>
            </w:r>
            <w:r w:rsidRPr="003072A7">
              <w:rPr>
                <w:rFonts w:ascii="Comic Sans MS" w:hAnsi="Comic Sans MS"/>
                <w:color w:val="000000"/>
                <w:sz w:val="20"/>
                <w:szCs w:val="20"/>
              </w:rPr>
              <w:tab/>
              <w:t xml:space="preserve">   dm</w:t>
            </w:r>
            <w:r w:rsidRPr="003072A7">
              <w:rPr>
                <w:rFonts w:ascii="Comic Sans MS" w:hAnsi="Comic Sans MS"/>
                <w:color w:val="000000"/>
                <w:sz w:val="20"/>
                <w:szCs w:val="20"/>
                <w:vertAlign w:val="superscript"/>
              </w:rPr>
              <w:t>2</w:t>
            </w:r>
          </w:p>
          <w:p w:rsidR="003072A7" w:rsidRPr="003072A7" w:rsidRDefault="003072A7" w:rsidP="003072A7">
            <w:pPr>
              <w:spacing w:line="360" w:lineRule="auto"/>
              <w:ind w:left="720"/>
              <w:contextualSpacing/>
              <w:rPr>
                <w:rFonts w:ascii="Comic Sans MS" w:hAnsi="Comic Sans MS"/>
                <w:color w:val="000000"/>
                <w:sz w:val="20"/>
                <w:szCs w:val="20"/>
              </w:rPr>
            </w:pPr>
            <w:r w:rsidRPr="003072A7">
              <w:rPr>
                <w:rFonts w:ascii="Comic Sans MS" w:hAnsi="Comic Sans MS"/>
                <w:b/>
                <w:color w:val="FF0000"/>
                <w:sz w:val="20"/>
                <w:szCs w:val="20"/>
              </w:rPr>
              <w:t>2)</w:t>
            </w:r>
            <w:r w:rsidRPr="003072A7">
              <w:rPr>
                <w:rFonts w:ascii="Comic Sans MS" w:hAnsi="Comic Sans MS"/>
                <w:color w:val="000000"/>
                <w:sz w:val="20"/>
                <w:szCs w:val="20"/>
              </w:rPr>
              <w:t xml:space="preserve"> 6 300 mm</w:t>
            </w:r>
            <w:r w:rsidRPr="003072A7">
              <w:rPr>
                <w:rFonts w:ascii="Comic Sans MS" w:hAnsi="Comic Sans MS"/>
                <w:color w:val="000000"/>
                <w:sz w:val="20"/>
                <w:szCs w:val="20"/>
                <w:vertAlign w:val="superscript"/>
              </w:rPr>
              <w:t>2</w:t>
            </w:r>
            <w:r w:rsidRPr="003072A7">
              <w:rPr>
                <w:rFonts w:ascii="Comic Sans MS" w:hAnsi="Comic Sans MS"/>
                <w:color w:val="000000"/>
                <w:sz w:val="20"/>
                <w:szCs w:val="20"/>
              </w:rPr>
              <w:t xml:space="preserve"> =     </w:t>
            </w:r>
            <w:r w:rsidRPr="003072A7">
              <w:rPr>
                <w:rFonts w:ascii="Comic Sans MS" w:hAnsi="Comic Sans MS"/>
                <w:color w:val="000000"/>
                <w:sz w:val="20"/>
                <w:szCs w:val="20"/>
              </w:rPr>
              <w:tab/>
              <w:t xml:space="preserve">    m</w:t>
            </w:r>
            <w:r w:rsidRPr="003072A7">
              <w:rPr>
                <w:rFonts w:ascii="Comic Sans MS" w:hAnsi="Comic Sans MS"/>
                <w:color w:val="000000"/>
                <w:sz w:val="20"/>
                <w:szCs w:val="20"/>
                <w:vertAlign w:val="superscript"/>
              </w:rPr>
              <w:t>2</w:t>
            </w:r>
          </w:p>
          <w:p w:rsidR="003072A7" w:rsidRPr="003072A7" w:rsidRDefault="003072A7" w:rsidP="003072A7">
            <w:pPr>
              <w:spacing w:line="360" w:lineRule="auto"/>
              <w:ind w:left="720"/>
              <w:contextualSpacing/>
              <w:rPr>
                <w:rFonts w:ascii="Comic Sans MS" w:hAnsi="Comic Sans MS"/>
                <w:color w:val="000000"/>
                <w:sz w:val="20"/>
                <w:szCs w:val="20"/>
              </w:rPr>
            </w:pPr>
            <w:r w:rsidRPr="003072A7">
              <w:rPr>
                <w:rFonts w:ascii="Comic Sans MS" w:hAnsi="Comic Sans MS"/>
                <w:b/>
                <w:color w:val="FF0000"/>
                <w:sz w:val="20"/>
                <w:szCs w:val="20"/>
              </w:rPr>
              <w:t>3)</w:t>
            </w:r>
            <w:r w:rsidRPr="003072A7">
              <w:rPr>
                <w:rFonts w:ascii="Comic Sans MS" w:hAnsi="Comic Sans MS"/>
                <w:color w:val="000000"/>
                <w:sz w:val="20"/>
                <w:szCs w:val="20"/>
              </w:rPr>
              <w:t xml:space="preserve"> 0,065 km</w:t>
            </w:r>
            <w:r w:rsidRPr="003072A7">
              <w:rPr>
                <w:rFonts w:ascii="Comic Sans MS" w:hAnsi="Comic Sans MS"/>
                <w:color w:val="000000"/>
                <w:sz w:val="20"/>
                <w:szCs w:val="20"/>
                <w:vertAlign w:val="superscript"/>
              </w:rPr>
              <w:t>2</w:t>
            </w:r>
            <w:r w:rsidRPr="003072A7">
              <w:rPr>
                <w:rFonts w:ascii="Comic Sans MS" w:hAnsi="Comic Sans MS"/>
                <w:color w:val="000000"/>
                <w:sz w:val="20"/>
                <w:szCs w:val="20"/>
              </w:rPr>
              <w:t xml:space="preserve"> =      </w:t>
            </w:r>
            <w:r w:rsidRPr="003072A7">
              <w:rPr>
                <w:rFonts w:ascii="Comic Sans MS" w:hAnsi="Comic Sans MS"/>
                <w:color w:val="000000"/>
                <w:sz w:val="20"/>
                <w:szCs w:val="20"/>
              </w:rPr>
              <w:tab/>
              <w:t xml:space="preserve">    m</w:t>
            </w:r>
            <w:r w:rsidRPr="003072A7">
              <w:rPr>
                <w:rFonts w:ascii="Comic Sans MS" w:hAnsi="Comic Sans MS"/>
                <w:color w:val="000000"/>
                <w:sz w:val="20"/>
                <w:szCs w:val="20"/>
                <w:vertAlign w:val="superscript"/>
              </w:rPr>
              <w:t>2</w:t>
            </w:r>
          </w:p>
          <w:p w:rsidR="003072A7" w:rsidRPr="003072A7" w:rsidRDefault="003072A7" w:rsidP="003072A7">
            <w:pPr>
              <w:spacing w:line="360" w:lineRule="auto"/>
              <w:rPr>
                <w:rFonts w:ascii="Comic Sans MS" w:hAnsi="Comic Sans MS"/>
                <w:color w:val="000000"/>
                <w:sz w:val="20"/>
                <w:szCs w:val="20"/>
                <w:vertAlign w:val="superscript"/>
              </w:rPr>
            </w:pPr>
            <w:r w:rsidRPr="003072A7">
              <w:rPr>
                <w:rFonts w:ascii="Comic Sans MS" w:hAnsi="Comic Sans MS"/>
                <w:b/>
                <w:color w:val="FF0000"/>
                <w:sz w:val="20"/>
                <w:szCs w:val="20"/>
              </w:rPr>
              <w:t xml:space="preserve">        4)</w:t>
            </w:r>
            <w:r w:rsidRPr="003072A7">
              <w:rPr>
                <w:rFonts w:ascii="Comic Sans MS" w:hAnsi="Comic Sans MS"/>
                <w:color w:val="000000"/>
                <w:sz w:val="20"/>
                <w:szCs w:val="20"/>
              </w:rPr>
              <w:t xml:space="preserve"> 400 dm</w:t>
            </w:r>
            <w:r w:rsidRPr="003072A7">
              <w:rPr>
                <w:rFonts w:ascii="Comic Sans MS" w:hAnsi="Comic Sans MS"/>
                <w:color w:val="000000"/>
                <w:sz w:val="20"/>
                <w:szCs w:val="20"/>
                <w:vertAlign w:val="superscript"/>
              </w:rPr>
              <w:t>2</w:t>
            </w:r>
            <w:r w:rsidRPr="003072A7">
              <w:rPr>
                <w:rFonts w:ascii="Comic Sans MS" w:hAnsi="Comic Sans MS"/>
                <w:color w:val="000000"/>
                <w:sz w:val="20"/>
                <w:szCs w:val="20"/>
              </w:rPr>
              <w:t xml:space="preserve"> =</w:t>
            </w:r>
            <w:r w:rsidRPr="003072A7">
              <w:rPr>
                <w:rFonts w:ascii="Comic Sans MS" w:hAnsi="Comic Sans MS"/>
                <w:color w:val="000000"/>
                <w:sz w:val="20"/>
                <w:szCs w:val="20"/>
              </w:rPr>
              <w:tab/>
            </w:r>
            <w:r w:rsidRPr="003072A7">
              <w:rPr>
                <w:rFonts w:ascii="Comic Sans MS" w:hAnsi="Comic Sans MS"/>
                <w:color w:val="000000"/>
                <w:sz w:val="20"/>
                <w:szCs w:val="20"/>
              </w:rPr>
              <w:tab/>
              <w:t xml:space="preserve">    m</w:t>
            </w:r>
            <w:r w:rsidRPr="003072A7">
              <w:rPr>
                <w:rFonts w:ascii="Comic Sans MS" w:hAnsi="Comic Sans MS"/>
                <w:color w:val="000000"/>
                <w:sz w:val="20"/>
                <w:szCs w:val="20"/>
                <w:vertAlign w:val="superscript"/>
              </w:rPr>
              <w:t>2</w:t>
            </w:r>
          </w:p>
          <w:p w:rsidR="003072A7" w:rsidRPr="003072A7" w:rsidRDefault="003072A7" w:rsidP="003072A7">
            <w:pPr>
              <w:spacing w:line="360" w:lineRule="auto"/>
              <w:ind w:left="720"/>
              <w:contextualSpacing/>
              <w:rPr>
                <w:rFonts w:ascii="Comic Sans MS" w:hAnsi="Comic Sans MS"/>
                <w:color w:val="000000"/>
                <w:sz w:val="20"/>
                <w:szCs w:val="20"/>
                <w:vertAlign w:val="superscript"/>
              </w:rPr>
            </w:pPr>
            <w:r w:rsidRPr="003072A7">
              <w:rPr>
                <w:rFonts w:ascii="Comic Sans MS" w:hAnsi="Comic Sans MS"/>
                <w:b/>
                <w:color w:val="FF0000"/>
                <w:sz w:val="20"/>
                <w:szCs w:val="20"/>
              </w:rPr>
              <w:t>5)</w:t>
            </w:r>
            <w:r w:rsidRPr="003072A7">
              <w:rPr>
                <w:rFonts w:ascii="Comic Sans MS" w:hAnsi="Comic Sans MS"/>
                <w:color w:val="000000"/>
                <w:sz w:val="20"/>
                <w:szCs w:val="20"/>
              </w:rPr>
              <w:t xml:space="preserve"> </w:t>
            </w:r>
            <w:smartTag w:uri="urn:schemas-microsoft-com:office:smarttags" w:element="metricconverter">
              <w:smartTagPr>
                <w:attr w:name="ProductID" w:val="8 500 m2"/>
              </w:smartTagPr>
              <w:r w:rsidRPr="003072A7">
                <w:rPr>
                  <w:rFonts w:ascii="Comic Sans MS" w:hAnsi="Comic Sans MS"/>
                  <w:color w:val="000000"/>
                  <w:sz w:val="20"/>
                  <w:szCs w:val="20"/>
                </w:rPr>
                <w:t xml:space="preserve">8 500 </w:t>
              </w:r>
              <w:proofErr w:type="gramStart"/>
              <w:r w:rsidRPr="003072A7">
                <w:rPr>
                  <w:rFonts w:ascii="Comic Sans MS" w:hAnsi="Comic Sans MS"/>
                  <w:color w:val="000000"/>
                  <w:sz w:val="20"/>
                  <w:szCs w:val="20"/>
                </w:rPr>
                <w:t>m</w:t>
              </w:r>
              <w:r w:rsidRPr="003072A7">
                <w:rPr>
                  <w:rFonts w:ascii="Comic Sans MS" w:hAnsi="Comic Sans MS"/>
                  <w:color w:val="000000"/>
                  <w:sz w:val="20"/>
                  <w:szCs w:val="20"/>
                  <w:vertAlign w:val="superscript"/>
                </w:rPr>
                <w:t>2</w:t>
              </w:r>
            </w:smartTag>
            <w:r w:rsidRPr="003072A7">
              <w:rPr>
                <w:rFonts w:ascii="Comic Sans MS" w:hAnsi="Comic Sans MS"/>
                <w:color w:val="000000"/>
                <w:sz w:val="20"/>
                <w:szCs w:val="20"/>
              </w:rPr>
              <w:t xml:space="preserve"> =                   km</w:t>
            </w:r>
            <w:r w:rsidRPr="003072A7">
              <w:rPr>
                <w:rFonts w:ascii="Comic Sans MS" w:hAnsi="Comic Sans MS"/>
                <w:color w:val="000000"/>
                <w:sz w:val="20"/>
                <w:szCs w:val="20"/>
                <w:vertAlign w:val="superscript"/>
              </w:rPr>
              <w:t>2</w:t>
            </w:r>
            <w:proofErr w:type="gramEnd"/>
          </w:p>
          <w:p w:rsidR="003072A7" w:rsidRPr="003072A7" w:rsidRDefault="003072A7" w:rsidP="003072A7">
            <w:pPr>
              <w:spacing w:line="360" w:lineRule="auto"/>
              <w:ind w:left="720"/>
              <w:contextualSpacing/>
              <w:rPr>
                <w:rFonts w:ascii="Comic Sans MS" w:hAnsi="Comic Sans MS"/>
                <w:color w:val="000000"/>
                <w:sz w:val="20"/>
                <w:szCs w:val="20"/>
              </w:rPr>
            </w:pPr>
            <w:r w:rsidRPr="003072A7">
              <w:rPr>
                <w:rFonts w:ascii="Comic Sans MS" w:hAnsi="Comic Sans MS"/>
                <w:b/>
                <w:color w:val="FF0000"/>
                <w:sz w:val="20"/>
                <w:szCs w:val="20"/>
              </w:rPr>
              <w:t>6)</w:t>
            </w:r>
            <w:r w:rsidRPr="003072A7">
              <w:rPr>
                <w:rFonts w:ascii="Comic Sans MS" w:hAnsi="Comic Sans MS"/>
                <w:color w:val="000000"/>
                <w:sz w:val="20"/>
                <w:szCs w:val="20"/>
              </w:rPr>
              <w:t xml:space="preserve"> </w:t>
            </w:r>
            <w:smartTag w:uri="urn:schemas-microsoft-com:office:smarttags" w:element="metricconverter">
              <w:smartTagPr>
                <w:attr w:name="ProductID" w:val="90 m2"/>
              </w:smartTagPr>
              <w:r w:rsidRPr="003072A7">
                <w:rPr>
                  <w:rFonts w:ascii="Comic Sans MS" w:hAnsi="Comic Sans MS"/>
                  <w:color w:val="000000"/>
                  <w:sz w:val="20"/>
                  <w:szCs w:val="20"/>
                </w:rPr>
                <w:t>90 m</w:t>
              </w:r>
              <w:r w:rsidRPr="003072A7">
                <w:rPr>
                  <w:rFonts w:ascii="Comic Sans MS" w:hAnsi="Comic Sans MS"/>
                  <w:color w:val="000000"/>
                  <w:sz w:val="20"/>
                  <w:szCs w:val="20"/>
                  <w:vertAlign w:val="superscript"/>
                </w:rPr>
                <w:t>2</w:t>
              </w:r>
            </w:smartTag>
            <w:r w:rsidRPr="003072A7">
              <w:rPr>
                <w:rFonts w:ascii="Comic Sans MS" w:hAnsi="Comic Sans MS"/>
                <w:color w:val="000000"/>
                <w:sz w:val="20"/>
                <w:szCs w:val="20"/>
              </w:rPr>
              <w:t xml:space="preserve"> =</w:t>
            </w:r>
            <w:r w:rsidRPr="003072A7">
              <w:rPr>
                <w:rFonts w:ascii="Comic Sans MS" w:hAnsi="Comic Sans MS"/>
                <w:color w:val="000000"/>
                <w:sz w:val="20"/>
                <w:szCs w:val="20"/>
              </w:rPr>
              <w:tab/>
              <w:t xml:space="preserve">          </w:t>
            </w:r>
            <w:r w:rsidRPr="003072A7">
              <w:rPr>
                <w:rFonts w:ascii="Comic Sans MS" w:hAnsi="Comic Sans MS"/>
                <w:color w:val="000000"/>
                <w:sz w:val="20"/>
                <w:szCs w:val="20"/>
              </w:rPr>
              <w:tab/>
              <w:t xml:space="preserve">    mm</w:t>
            </w:r>
            <w:r w:rsidRPr="003072A7">
              <w:rPr>
                <w:rFonts w:ascii="Comic Sans MS" w:hAnsi="Comic Sans MS"/>
                <w:color w:val="000000"/>
                <w:sz w:val="20"/>
                <w:szCs w:val="20"/>
                <w:vertAlign w:val="superscript"/>
              </w:rPr>
              <w:t>2</w:t>
            </w:r>
          </w:p>
          <w:p w:rsidR="003072A7" w:rsidRPr="003072A7" w:rsidRDefault="003072A7" w:rsidP="003072A7">
            <w:pPr>
              <w:spacing w:line="360" w:lineRule="auto"/>
              <w:rPr>
                <w:rFonts w:ascii="Comic Sans MS" w:hAnsi="Comic Sans MS"/>
                <w:color w:val="000000"/>
                <w:sz w:val="20"/>
                <w:szCs w:val="20"/>
                <w:vertAlign w:val="superscript"/>
              </w:rPr>
            </w:pPr>
            <w:r w:rsidRPr="003072A7">
              <w:rPr>
                <w:rFonts w:ascii="Comic Sans MS" w:hAnsi="Comic Sans MS"/>
                <w:b/>
                <w:color w:val="FF0000"/>
                <w:sz w:val="20"/>
                <w:szCs w:val="20"/>
              </w:rPr>
              <w:t xml:space="preserve">        7)</w:t>
            </w:r>
            <w:r w:rsidRPr="003072A7">
              <w:rPr>
                <w:rFonts w:ascii="Comic Sans MS" w:hAnsi="Comic Sans MS"/>
                <w:color w:val="000000"/>
                <w:sz w:val="20"/>
                <w:szCs w:val="20"/>
              </w:rPr>
              <w:t xml:space="preserve"> </w:t>
            </w:r>
            <w:smartTag w:uri="urn:schemas-microsoft-com:office:smarttags" w:element="metricconverter">
              <w:smartTagPr>
                <w:attr w:name="ProductID" w:val="0,02 m2"/>
              </w:smartTagPr>
              <w:r w:rsidRPr="003072A7">
                <w:rPr>
                  <w:rFonts w:ascii="Comic Sans MS" w:hAnsi="Comic Sans MS"/>
                  <w:color w:val="000000"/>
                  <w:sz w:val="20"/>
                  <w:szCs w:val="20"/>
                </w:rPr>
                <w:t>0,02 m</w:t>
              </w:r>
              <w:r w:rsidRPr="003072A7">
                <w:rPr>
                  <w:rFonts w:ascii="Comic Sans MS" w:hAnsi="Comic Sans MS"/>
                  <w:color w:val="000000"/>
                  <w:sz w:val="20"/>
                  <w:szCs w:val="20"/>
                  <w:vertAlign w:val="superscript"/>
                </w:rPr>
                <w:t>2</w:t>
              </w:r>
            </w:smartTag>
            <w:r w:rsidRPr="003072A7">
              <w:rPr>
                <w:rFonts w:ascii="Comic Sans MS" w:hAnsi="Comic Sans MS"/>
                <w:color w:val="000000"/>
                <w:sz w:val="20"/>
                <w:szCs w:val="20"/>
              </w:rPr>
              <w:t xml:space="preserve"> =</w:t>
            </w:r>
            <w:r w:rsidRPr="003072A7">
              <w:rPr>
                <w:rFonts w:ascii="Comic Sans MS" w:hAnsi="Comic Sans MS"/>
                <w:color w:val="000000"/>
                <w:sz w:val="20"/>
                <w:szCs w:val="20"/>
              </w:rPr>
              <w:tab/>
            </w:r>
            <w:r w:rsidRPr="003072A7">
              <w:rPr>
                <w:rFonts w:ascii="Comic Sans MS" w:hAnsi="Comic Sans MS"/>
                <w:color w:val="000000"/>
                <w:sz w:val="20"/>
                <w:szCs w:val="20"/>
              </w:rPr>
              <w:tab/>
              <w:t xml:space="preserve">    dm</w:t>
            </w:r>
            <w:r w:rsidRPr="003072A7">
              <w:rPr>
                <w:rFonts w:ascii="Comic Sans MS" w:hAnsi="Comic Sans MS"/>
                <w:color w:val="000000"/>
                <w:sz w:val="20"/>
                <w:szCs w:val="20"/>
                <w:vertAlign w:val="superscript"/>
              </w:rPr>
              <w:t>2</w:t>
            </w:r>
          </w:p>
          <w:p w:rsidR="003072A7" w:rsidRPr="003072A7" w:rsidRDefault="003072A7" w:rsidP="003072A7">
            <w:pPr>
              <w:spacing w:line="360" w:lineRule="auto"/>
              <w:ind w:left="720"/>
              <w:contextualSpacing/>
              <w:rPr>
                <w:rFonts w:ascii="Comic Sans MS" w:hAnsi="Comic Sans MS"/>
                <w:color w:val="000000"/>
                <w:sz w:val="20"/>
                <w:szCs w:val="20"/>
              </w:rPr>
            </w:pPr>
            <w:r w:rsidRPr="003072A7">
              <w:rPr>
                <w:rFonts w:ascii="Comic Sans MS" w:hAnsi="Comic Sans MS"/>
                <w:b/>
                <w:color w:val="FF0000"/>
                <w:sz w:val="20"/>
                <w:szCs w:val="20"/>
              </w:rPr>
              <w:t>8)</w:t>
            </w:r>
            <w:r w:rsidRPr="003072A7">
              <w:rPr>
                <w:rFonts w:ascii="Comic Sans MS" w:hAnsi="Comic Sans MS"/>
                <w:color w:val="000000"/>
                <w:sz w:val="20"/>
                <w:szCs w:val="20"/>
              </w:rPr>
              <w:t xml:space="preserve"> 3,05 cm</w:t>
            </w:r>
            <w:r w:rsidRPr="003072A7">
              <w:rPr>
                <w:rFonts w:ascii="Comic Sans MS" w:hAnsi="Comic Sans MS"/>
                <w:color w:val="000000"/>
                <w:sz w:val="20"/>
                <w:szCs w:val="20"/>
                <w:vertAlign w:val="superscript"/>
              </w:rPr>
              <w:t>2</w:t>
            </w:r>
            <w:r w:rsidRPr="003072A7">
              <w:rPr>
                <w:rFonts w:ascii="Comic Sans MS" w:hAnsi="Comic Sans MS"/>
                <w:color w:val="000000"/>
                <w:sz w:val="20"/>
                <w:szCs w:val="20"/>
              </w:rPr>
              <w:t xml:space="preserve"> = </w:t>
            </w:r>
            <w:r w:rsidRPr="003072A7">
              <w:rPr>
                <w:rFonts w:ascii="Comic Sans MS" w:hAnsi="Comic Sans MS"/>
                <w:color w:val="000000"/>
                <w:sz w:val="20"/>
                <w:szCs w:val="20"/>
              </w:rPr>
              <w:tab/>
              <w:t xml:space="preserve">                 m</w:t>
            </w:r>
            <w:r w:rsidRPr="003072A7">
              <w:rPr>
                <w:rFonts w:ascii="Comic Sans MS" w:hAnsi="Comic Sans MS"/>
                <w:color w:val="000000"/>
                <w:sz w:val="20"/>
                <w:szCs w:val="20"/>
                <w:vertAlign w:val="superscript"/>
              </w:rPr>
              <w:t xml:space="preserve">2  </w:t>
            </w:r>
          </w:p>
          <w:p w:rsidR="003072A7" w:rsidRPr="003072A7" w:rsidRDefault="003072A7" w:rsidP="003072A7">
            <w:pPr>
              <w:numPr>
                <w:ilvl w:val="0"/>
                <w:numId w:val="5"/>
              </w:numPr>
              <w:spacing w:after="120"/>
              <w:contextualSpacing/>
            </w:pPr>
            <w:r w:rsidRPr="003072A7">
              <w:rPr>
                <w:rFonts w:eastAsiaTheme="minorEastAsia"/>
                <w:sz w:val="24"/>
                <w:szCs w:val="24"/>
              </w:rPr>
              <w:t>Zhlédni další dva díly seriálu „</w:t>
            </w:r>
            <w:proofErr w:type="spellStart"/>
            <w:r w:rsidRPr="003072A7">
              <w:rPr>
                <w:rFonts w:eastAsiaTheme="minorEastAsia"/>
                <w:sz w:val="24"/>
                <w:szCs w:val="24"/>
              </w:rPr>
              <w:t>Bankovkovi</w:t>
            </w:r>
            <w:proofErr w:type="spellEnd"/>
            <w:r w:rsidRPr="003072A7">
              <w:rPr>
                <w:rFonts w:eastAsiaTheme="minorEastAsia"/>
                <w:sz w:val="24"/>
                <w:szCs w:val="24"/>
              </w:rPr>
              <w:t xml:space="preserve">“:       </w:t>
            </w:r>
            <w:r w:rsidRPr="003072A7">
              <w:rPr>
                <w:sz w:val="24"/>
                <w:szCs w:val="24"/>
              </w:rPr>
              <w:t>Úvěr a hypotéka, Spoření</w:t>
            </w:r>
          </w:p>
          <w:p w:rsidR="003072A7" w:rsidRPr="003072A7" w:rsidRDefault="004F740B" w:rsidP="003072A7">
            <w:pPr>
              <w:spacing w:after="120"/>
              <w:rPr>
                <w:rFonts w:eastAsiaTheme="minorEastAsia"/>
                <w:sz w:val="24"/>
                <w:szCs w:val="24"/>
              </w:rPr>
            </w:pPr>
            <w:hyperlink r:id="rId11" w:anchor="B" w:history="1">
              <w:r w:rsidR="003072A7" w:rsidRPr="003072A7">
                <w:rPr>
                  <w:rFonts w:cstheme="minorHAnsi"/>
                  <w:color w:val="0000FF" w:themeColor="hyperlink"/>
                  <w:u w:val="single"/>
                  <w:shd w:val="clear" w:color="auto" w:fill="FAFAFA"/>
                </w:rPr>
                <w:t>https://decko.ceskatelevize.cz/videa?g=podle-poradu&amp;porad=1316664#B</w:t>
              </w:r>
            </w:hyperlink>
          </w:p>
          <w:p w:rsidR="003072A7" w:rsidRPr="003072A7" w:rsidRDefault="003072A7" w:rsidP="003072A7">
            <w:r w:rsidRPr="003072A7">
              <w:t xml:space="preserve">Odpověz na tyto otázky: </w:t>
            </w:r>
          </w:p>
          <w:p w:rsidR="003072A7" w:rsidRPr="003072A7" w:rsidRDefault="003072A7" w:rsidP="003072A7">
            <w:pPr>
              <w:numPr>
                <w:ilvl w:val="0"/>
                <w:numId w:val="6"/>
              </w:numPr>
              <w:contextualSpacing/>
            </w:pPr>
            <w:r w:rsidRPr="003072A7">
              <w:t>Vysvětli, co to je spotřebitelský úvěr</w:t>
            </w:r>
          </w:p>
          <w:p w:rsidR="003072A7" w:rsidRPr="003072A7" w:rsidRDefault="003072A7" w:rsidP="003072A7">
            <w:pPr>
              <w:numPr>
                <w:ilvl w:val="0"/>
                <w:numId w:val="6"/>
              </w:numPr>
              <w:contextualSpacing/>
            </w:pPr>
            <w:r w:rsidRPr="003072A7">
              <w:t>Co co bychom si měli promyslet, než si vezmeme půjčku</w:t>
            </w:r>
          </w:p>
          <w:p w:rsidR="003072A7" w:rsidRPr="003072A7" w:rsidRDefault="003072A7" w:rsidP="003072A7">
            <w:pPr>
              <w:numPr>
                <w:ilvl w:val="0"/>
                <w:numId w:val="6"/>
              </w:numPr>
              <w:contextualSpacing/>
            </w:pPr>
            <w:r w:rsidRPr="003072A7">
              <w:t>Uveď konkrétní příklady: na co bychom si měli spotřebitelský úvěr vzít, kdy je lepší si spotřebitelský úvěr rozmyslet a raději si ho na danou věc nevzít</w:t>
            </w:r>
          </w:p>
          <w:p w:rsidR="003072A7" w:rsidRPr="003072A7" w:rsidRDefault="003072A7" w:rsidP="003072A7">
            <w:pPr>
              <w:numPr>
                <w:ilvl w:val="0"/>
                <w:numId w:val="6"/>
              </w:numPr>
              <w:contextualSpacing/>
            </w:pPr>
            <w:r w:rsidRPr="003072A7">
              <w:t>Co to je hypotéka</w:t>
            </w:r>
          </w:p>
          <w:p w:rsidR="003072A7" w:rsidRPr="003072A7" w:rsidRDefault="003072A7" w:rsidP="003072A7">
            <w:pPr>
              <w:numPr>
                <w:ilvl w:val="0"/>
                <w:numId w:val="6"/>
              </w:numPr>
              <w:contextualSpacing/>
            </w:pPr>
            <w:r w:rsidRPr="003072A7">
              <w:t>Vysvětli RPSN</w:t>
            </w:r>
          </w:p>
          <w:p w:rsidR="003072A7" w:rsidRPr="003072A7" w:rsidRDefault="003072A7" w:rsidP="003072A7">
            <w:pPr>
              <w:numPr>
                <w:ilvl w:val="0"/>
                <w:numId w:val="6"/>
              </w:numPr>
              <w:contextualSpacing/>
            </w:pPr>
            <w:r w:rsidRPr="003072A7">
              <w:t>Co je výhodnější nízké RPSN nebo vysoké RPSN</w:t>
            </w:r>
          </w:p>
          <w:p w:rsidR="003072A7" w:rsidRPr="003072A7" w:rsidRDefault="003072A7" w:rsidP="003072A7">
            <w:pPr>
              <w:numPr>
                <w:ilvl w:val="0"/>
                <w:numId w:val="6"/>
              </w:numPr>
              <w:contextualSpacing/>
            </w:pPr>
            <w:r w:rsidRPr="003072A7">
              <w:t>Co to je spoření</w:t>
            </w:r>
          </w:p>
          <w:p w:rsidR="003072A7" w:rsidRPr="003072A7" w:rsidRDefault="003072A7" w:rsidP="003072A7">
            <w:pPr>
              <w:numPr>
                <w:ilvl w:val="0"/>
                <w:numId w:val="6"/>
              </w:numPr>
              <w:contextualSpacing/>
            </w:pPr>
            <w:r w:rsidRPr="003072A7">
              <w:t xml:space="preserve">Termínovaný vklad </w:t>
            </w:r>
          </w:p>
          <w:p w:rsidR="003072A7" w:rsidRPr="003072A7" w:rsidRDefault="003072A7" w:rsidP="003072A7">
            <w:pPr>
              <w:numPr>
                <w:ilvl w:val="0"/>
                <w:numId w:val="6"/>
              </w:numPr>
              <w:contextualSpacing/>
            </w:pPr>
            <w:r w:rsidRPr="003072A7">
              <w:t>Stavební spoření</w:t>
            </w:r>
          </w:p>
          <w:p w:rsidR="003072A7" w:rsidRPr="003072A7" w:rsidRDefault="003072A7" w:rsidP="003072A7">
            <w:pPr>
              <w:numPr>
                <w:ilvl w:val="0"/>
                <w:numId w:val="6"/>
              </w:numPr>
              <w:contextualSpacing/>
            </w:pPr>
            <w:r w:rsidRPr="003072A7">
              <w:t>Penzijní připojištění</w:t>
            </w:r>
          </w:p>
          <w:p w:rsidR="003072A7" w:rsidRPr="003072A7" w:rsidRDefault="003072A7" w:rsidP="003072A7">
            <w:pPr>
              <w:numPr>
                <w:ilvl w:val="0"/>
                <w:numId w:val="6"/>
              </w:numPr>
              <w:contextualSpacing/>
            </w:pPr>
            <w:r w:rsidRPr="003072A7">
              <w:t xml:space="preserve">Proč je lepší spořit si peníze v bance než doma do prasátka? </w:t>
            </w:r>
          </w:p>
          <w:p w:rsidR="003072A7" w:rsidRPr="003072A7" w:rsidRDefault="003072A7" w:rsidP="003072A7"/>
          <w:p w:rsidR="003072A7" w:rsidRPr="003072A7" w:rsidRDefault="003072A7" w:rsidP="003072A7">
            <w:pPr>
              <w:rPr>
                <w:rFonts w:eastAsia="Times New Roman" w:cstheme="minorHAnsi"/>
                <w:b/>
                <w:bCs/>
                <w:color w:val="000000"/>
                <w:sz w:val="24"/>
                <w:szCs w:val="24"/>
                <w:lang w:eastAsia="cs-CZ"/>
              </w:rPr>
            </w:pPr>
            <w:r w:rsidRPr="003072A7">
              <w:rPr>
                <w:sz w:val="24"/>
                <w:szCs w:val="24"/>
              </w:rPr>
              <w:t>Pokud něco nezvládnete, nevadí</w:t>
            </w:r>
          </w:p>
          <w:p w:rsidR="00AA0CB2" w:rsidRPr="0069089F" w:rsidRDefault="003072A7" w:rsidP="0069089F">
            <w:pPr>
              <w:spacing w:before="240" w:after="360"/>
              <w:textAlignment w:val="baseline"/>
              <w:rPr>
                <w:rFonts w:eastAsia="Times New Roman" w:cstheme="minorHAnsi"/>
                <w:b/>
                <w:bCs/>
                <w:color w:val="000000"/>
                <w:sz w:val="24"/>
                <w:szCs w:val="24"/>
                <w:lang w:eastAsia="cs-CZ"/>
              </w:rPr>
            </w:pPr>
            <w:r w:rsidRPr="003072A7">
              <w:rPr>
                <w:sz w:val="24"/>
                <w:szCs w:val="24"/>
              </w:rPr>
              <w:t xml:space="preserve">Případné nutné dotazy k učivu: </w:t>
            </w:r>
            <w:hyperlink r:id="rId12" w:history="1">
              <w:r w:rsidRPr="003072A7">
                <w:rPr>
                  <w:color w:val="0000FF" w:themeColor="hyperlink"/>
                  <w:u w:val="single"/>
                </w:rPr>
                <w:t>Karla.Hrdlickova@zshajeslany.cz</w:t>
              </w:r>
            </w:hyperlink>
            <w:r w:rsidRPr="003072A7">
              <w:rPr>
                <w:sz w:val="24"/>
                <w:szCs w:val="24"/>
              </w:rPr>
              <w:t xml:space="preserve"> </w:t>
            </w:r>
          </w:p>
        </w:tc>
      </w:tr>
      <w:tr w:rsidR="00AA0CB2" w:rsidTr="00C17903">
        <w:tc>
          <w:tcPr>
            <w:tcW w:w="10682" w:type="dxa"/>
            <w:shd w:val="clear" w:color="auto" w:fill="FFCCFF"/>
          </w:tcPr>
          <w:p w:rsidR="00AA0CB2" w:rsidRPr="005741E1" w:rsidRDefault="00AA0CB2">
            <w:pPr>
              <w:rPr>
                <w:b/>
              </w:rPr>
            </w:pPr>
            <w:r w:rsidRPr="005741E1">
              <w:rPr>
                <w:b/>
              </w:rPr>
              <w:lastRenderedPageBreak/>
              <w:t xml:space="preserve">Občanská výchova – </w:t>
            </w:r>
            <w:r w:rsidR="00F309A8" w:rsidRPr="00F309A8">
              <w:rPr>
                <w:b/>
              </w:rPr>
              <w:t xml:space="preserve">učitel: Mgr. Alena Popélyová                       kontakt: Alena.Popélyova@zshajeslany.cz                       </w:t>
            </w:r>
          </w:p>
        </w:tc>
      </w:tr>
      <w:tr w:rsidR="00AA0CB2" w:rsidTr="00C17903">
        <w:tc>
          <w:tcPr>
            <w:tcW w:w="10682" w:type="dxa"/>
          </w:tcPr>
          <w:p w:rsidR="00783EAF" w:rsidRPr="00783EAF" w:rsidRDefault="00783EAF" w:rsidP="00783EAF">
            <w:pPr>
              <w:autoSpaceDE w:val="0"/>
              <w:autoSpaceDN w:val="0"/>
              <w:adjustRightInd w:val="0"/>
              <w:rPr>
                <w:rFonts w:ascii="Arial" w:hAnsi="Arial" w:cs="Arial"/>
              </w:rPr>
            </w:pPr>
            <w:r w:rsidRPr="00783EAF">
              <w:rPr>
                <w:rFonts w:ascii="Arial" w:hAnsi="Arial" w:cs="Arial"/>
              </w:rPr>
              <w:t>Výchova ke zdraví – zdraví a výživa. Tělesná a duševní hygiena (pohyb, režim dne, stres a techniky odbourávání stresu)</w:t>
            </w:r>
          </w:p>
          <w:p w:rsidR="00783EAF" w:rsidRPr="00783EAF" w:rsidRDefault="00783EAF" w:rsidP="00783EAF">
            <w:pPr>
              <w:autoSpaceDE w:val="0"/>
              <w:autoSpaceDN w:val="0"/>
              <w:adjustRightInd w:val="0"/>
              <w:rPr>
                <w:rFonts w:ascii="Arial" w:hAnsi="Arial" w:cs="Arial"/>
              </w:rPr>
            </w:pPr>
            <w:r w:rsidRPr="00783EAF">
              <w:rPr>
                <w:rFonts w:ascii="Arial" w:hAnsi="Arial" w:cs="Arial"/>
              </w:rPr>
              <w:t xml:space="preserve">Udělej si zápis do sešitu – základní </w:t>
            </w:r>
            <w:proofErr w:type="spellStart"/>
            <w:r w:rsidR="0069089F">
              <w:rPr>
                <w:rFonts w:ascii="Arial" w:hAnsi="Arial" w:cs="Arial"/>
              </w:rPr>
              <w:t>info</w:t>
            </w:r>
            <w:proofErr w:type="spellEnd"/>
            <w:r w:rsidR="0069089F">
              <w:rPr>
                <w:rFonts w:ascii="Arial" w:hAnsi="Arial" w:cs="Arial"/>
              </w:rPr>
              <w:t>, využij wikipedii a taky DU</w:t>
            </w:r>
            <w:r w:rsidRPr="00783EAF">
              <w:rPr>
                <w:rFonts w:ascii="Arial" w:hAnsi="Arial" w:cs="Arial"/>
              </w:rPr>
              <w:t>M viz odkazy</w:t>
            </w:r>
          </w:p>
          <w:p w:rsidR="00783EAF" w:rsidRDefault="004F740B" w:rsidP="00783EAF">
            <w:pPr>
              <w:autoSpaceDE w:val="0"/>
              <w:autoSpaceDN w:val="0"/>
              <w:adjustRightInd w:val="0"/>
              <w:rPr>
                <w:rFonts w:ascii="Arial" w:hAnsi="Arial" w:cs="Arial"/>
                <w:b/>
                <w:bCs/>
                <w:u w:val="single"/>
                <w:lang w:eastAsia="cs-CZ"/>
              </w:rPr>
            </w:pPr>
            <w:hyperlink r:id="rId13" w:history="1">
              <w:r w:rsidR="00783EAF" w:rsidRPr="00783EAF">
                <w:rPr>
                  <w:rFonts w:ascii="Arial" w:hAnsi="Arial" w:cs="Arial"/>
                  <w:u w:val="single"/>
                  <w:lang w:eastAsia="cs-CZ"/>
                </w:rPr>
                <w:t>zspmestec.cz/</w:t>
              </w:r>
              <w:r w:rsidR="00783EAF" w:rsidRPr="00783EAF">
                <w:rPr>
                  <w:rFonts w:ascii="Arial" w:hAnsi="Arial" w:cs="Arial"/>
                  <w:b/>
                  <w:bCs/>
                  <w:u w:val="single"/>
                  <w:lang w:eastAsia="cs-CZ"/>
                </w:rPr>
                <w:t>dumy</w:t>
              </w:r>
              <w:r w:rsidR="00783EAF" w:rsidRPr="00783EAF">
                <w:rPr>
                  <w:rFonts w:ascii="Arial" w:hAnsi="Arial" w:cs="Arial"/>
                  <w:u w:val="single"/>
                  <w:lang w:eastAsia="cs-CZ"/>
                </w:rPr>
                <w:t>/</w:t>
              </w:r>
              <w:proofErr w:type="spellStart"/>
              <w:r w:rsidR="00783EAF" w:rsidRPr="00783EAF">
                <w:rPr>
                  <w:rFonts w:ascii="Arial" w:hAnsi="Arial" w:cs="Arial"/>
                  <w:u w:val="single"/>
                  <w:lang w:eastAsia="cs-CZ"/>
                </w:rPr>
                <w:t>vychova</w:t>
              </w:r>
              <w:proofErr w:type="spellEnd"/>
              <w:r w:rsidR="00783EAF" w:rsidRPr="00783EAF">
                <w:rPr>
                  <w:rFonts w:ascii="Arial" w:hAnsi="Arial" w:cs="Arial"/>
                  <w:u w:val="single"/>
                  <w:lang w:eastAsia="cs-CZ"/>
                </w:rPr>
                <w:t>-ke-</w:t>
              </w:r>
              <w:proofErr w:type="spellStart"/>
              <w:r w:rsidR="00783EAF" w:rsidRPr="00783EAF">
                <w:rPr>
                  <w:rFonts w:ascii="Arial" w:hAnsi="Arial" w:cs="Arial"/>
                  <w:b/>
                  <w:bCs/>
                  <w:u w:val="single"/>
                  <w:lang w:eastAsia="cs-CZ"/>
                </w:rPr>
                <w:t>zdravi</w:t>
              </w:r>
              <w:proofErr w:type="spellEnd"/>
            </w:hyperlink>
          </w:p>
          <w:p w:rsidR="00AA0CB2" w:rsidRPr="00783EAF" w:rsidRDefault="00AA0CB2" w:rsidP="00783EAF">
            <w:pPr>
              <w:rPr>
                <w:b/>
              </w:rPr>
            </w:pPr>
          </w:p>
        </w:tc>
      </w:tr>
      <w:tr w:rsidR="00BD7914" w:rsidTr="00C17903">
        <w:tc>
          <w:tcPr>
            <w:tcW w:w="10682" w:type="dxa"/>
            <w:shd w:val="clear" w:color="auto" w:fill="FFCCFF"/>
          </w:tcPr>
          <w:p w:rsidR="00BD7914" w:rsidRPr="00ED4EB3" w:rsidRDefault="00BD7914" w:rsidP="00B260E8">
            <w:pPr>
              <w:rPr>
                <w:b/>
              </w:rPr>
            </w:pPr>
            <w:r w:rsidRPr="00ED4EB3">
              <w:rPr>
                <w:b/>
              </w:rPr>
              <w:t xml:space="preserve">Zeměpis – </w:t>
            </w:r>
            <w:r w:rsidRPr="006E71A8">
              <w:rPr>
                <w:b/>
              </w:rPr>
              <w:t xml:space="preserve">Michaela Schrötterová                   </w:t>
            </w:r>
            <w:r w:rsidR="00783EAF">
              <w:rPr>
                <w:b/>
              </w:rPr>
              <w:t xml:space="preserve">                             </w:t>
            </w:r>
            <w:r w:rsidRPr="006E71A8">
              <w:rPr>
                <w:b/>
              </w:rPr>
              <w:t xml:space="preserve"> kontakt: Michaela.Schrotterova@zshajeslany.cz                                                                                                                           </w:t>
            </w:r>
          </w:p>
        </w:tc>
      </w:tr>
      <w:tr w:rsidR="00BD7914" w:rsidTr="00C17903">
        <w:tc>
          <w:tcPr>
            <w:tcW w:w="10682" w:type="dxa"/>
          </w:tcPr>
          <w:p w:rsidR="00643EFE" w:rsidRPr="00643EFE" w:rsidRDefault="00643EFE" w:rsidP="00643EFE">
            <w:pPr>
              <w:numPr>
                <w:ilvl w:val="0"/>
                <w:numId w:val="13"/>
              </w:numPr>
              <w:spacing w:after="160" w:line="254" w:lineRule="auto"/>
              <w:contextualSpacing/>
            </w:pPr>
            <w:r w:rsidRPr="00643EFE">
              <w:t xml:space="preserve">Zopakuj si učivo z minulých hodin </w:t>
            </w:r>
          </w:p>
          <w:p w:rsidR="00643EFE" w:rsidRPr="00643EFE" w:rsidRDefault="00643EFE" w:rsidP="00643EFE">
            <w:pPr>
              <w:numPr>
                <w:ilvl w:val="0"/>
                <w:numId w:val="14"/>
              </w:numPr>
              <w:spacing w:after="160" w:line="254" w:lineRule="auto"/>
              <w:contextualSpacing/>
            </w:pPr>
            <w:r w:rsidRPr="00643EFE">
              <w:t>Hlavní Biomy a jejich stručnou charakteristiku</w:t>
            </w:r>
          </w:p>
          <w:p w:rsidR="00643EFE" w:rsidRPr="00643EFE" w:rsidRDefault="00643EFE" w:rsidP="00643EFE">
            <w:pPr>
              <w:numPr>
                <w:ilvl w:val="0"/>
                <w:numId w:val="14"/>
              </w:numPr>
              <w:spacing w:after="160" w:line="254" w:lineRule="auto"/>
              <w:contextualSpacing/>
            </w:pPr>
            <w:r w:rsidRPr="00643EFE">
              <w:t>Slepá mapa Afrika, kam jste si měli doplnit geografická území z prezentace v </w:t>
            </w:r>
            <w:proofErr w:type="spellStart"/>
            <w:r w:rsidRPr="00643EFE">
              <w:t>google</w:t>
            </w:r>
            <w:proofErr w:type="spellEnd"/>
            <w:r w:rsidRPr="00643EFE">
              <w:t xml:space="preserve"> učebně – poloha a členitost pobřeží Afriky</w:t>
            </w:r>
          </w:p>
          <w:p w:rsidR="00643EFE" w:rsidRPr="00643EFE" w:rsidRDefault="00643EFE" w:rsidP="00643EFE">
            <w:pPr>
              <w:numPr>
                <w:ilvl w:val="0"/>
                <w:numId w:val="14"/>
              </w:numPr>
              <w:spacing w:after="160" w:line="254" w:lineRule="auto"/>
              <w:contextualSpacing/>
            </w:pPr>
            <w:r w:rsidRPr="00643EFE">
              <w:t>Slepá mapa Afrika, kde jsme doplňovali geografická území afrických pohoří, pouští a nížin + oblasti významné pro nerostné bohatství</w:t>
            </w:r>
          </w:p>
          <w:p w:rsidR="00643EFE" w:rsidRPr="00643EFE" w:rsidRDefault="00643EFE" w:rsidP="00643EFE">
            <w:pPr>
              <w:spacing w:after="160" w:line="259" w:lineRule="auto"/>
              <w:ind w:left="1440"/>
              <w:contextualSpacing/>
            </w:pPr>
          </w:p>
          <w:p w:rsidR="00643EFE" w:rsidRPr="00643EFE" w:rsidRDefault="00643EFE" w:rsidP="00643EFE">
            <w:pPr>
              <w:numPr>
                <w:ilvl w:val="0"/>
                <w:numId w:val="13"/>
              </w:numPr>
              <w:spacing w:after="160" w:line="254" w:lineRule="auto"/>
              <w:contextualSpacing/>
              <w:rPr>
                <w:b/>
                <w:bCs/>
              </w:rPr>
            </w:pPr>
            <w:r w:rsidRPr="00643EFE">
              <w:rPr>
                <w:b/>
                <w:bCs/>
              </w:rPr>
              <w:t>PROSÍM O PRAVIDELNOU KONTROLU GOOGLE UČEBNY.</w:t>
            </w:r>
          </w:p>
          <w:p w:rsidR="00643EFE" w:rsidRPr="00643EFE" w:rsidRDefault="00643EFE" w:rsidP="00643EFE">
            <w:pPr>
              <w:spacing w:after="200" w:line="276" w:lineRule="auto"/>
            </w:pPr>
          </w:p>
          <w:p w:rsidR="00643EFE" w:rsidRPr="00643EFE" w:rsidRDefault="00643EFE" w:rsidP="00643EFE">
            <w:pPr>
              <w:numPr>
                <w:ilvl w:val="0"/>
                <w:numId w:val="13"/>
              </w:numPr>
              <w:spacing w:after="160" w:line="254" w:lineRule="auto"/>
              <w:contextualSpacing/>
            </w:pPr>
            <w:r w:rsidRPr="00643EFE">
              <w:t xml:space="preserve">Slepá mapa zde: Vytisknout a vložit do sešitu. Následná práce bude vycházet z práce s atlasem a zakreslování jednotlivých geografických pojmů do slepé mapy. Nutno zvětšit na velikost A5. </w:t>
            </w:r>
          </w:p>
          <w:p w:rsidR="00643EFE" w:rsidRPr="00643EFE" w:rsidRDefault="00643EFE" w:rsidP="00643EFE">
            <w:pPr>
              <w:spacing w:after="160" w:line="259" w:lineRule="auto"/>
              <w:ind w:left="720"/>
              <w:contextualSpacing/>
            </w:pPr>
          </w:p>
          <w:p w:rsidR="00643EFE" w:rsidRPr="00643EFE" w:rsidRDefault="00643EFE" w:rsidP="00643EFE">
            <w:pPr>
              <w:numPr>
                <w:ilvl w:val="0"/>
                <w:numId w:val="16"/>
              </w:numPr>
              <w:spacing w:after="160" w:line="254" w:lineRule="auto"/>
              <w:contextualSpacing/>
            </w:pPr>
            <w:r w:rsidRPr="00643EFE">
              <w:t xml:space="preserve">Slepá mapa je součástí prezentace, která bude vložená do </w:t>
            </w:r>
            <w:proofErr w:type="spellStart"/>
            <w:r w:rsidRPr="00643EFE">
              <w:t>google</w:t>
            </w:r>
            <w:proofErr w:type="spellEnd"/>
            <w:r w:rsidRPr="00643EFE">
              <w:t xml:space="preserve"> učebny. Zde jen ilustračně.</w:t>
            </w:r>
          </w:p>
          <w:p w:rsidR="00643EFE" w:rsidRPr="00643EFE" w:rsidRDefault="00643EFE" w:rsidP="00643EFE">
            <w:pPr>
              <w:numPr>
                <w:ilvl w:val="0"/>
                <w:numId w:val="16"/>
              </w:numPr>
              <w:spacing w:after="160" w:line="254" w:lineRule="auto"/>
              <w:contextualSpacing/>
            </w:pPr>
            <w:r w:rsidRPr="00643EFE">
              <w:t>Pomocí atlasu správně doplň podle zadání</w:t>
            </w:r>
          </w:p>
          <w:p w:rsidR="00643EFE" w:rsidRPr="00643EFE" w:rsidRDefault="0069089F" w:rsidP="00643EFE">
            <w:pPr>
              <w:spacing w:after="200" w:line="276" w:lineRule="auto"/>
            </w:pPr>
            <w:r w:rsidRPr="00643EFE">
              <w:rPr>
                <w:noProof/>
                <w:lang w:eastAsia="cs-CZ"/>
              </w:rPr>
              <w:drawing>
                <wp:anchor distT="0" distB="0" distL="114300" distR="114300" simplePos="0" relativeHeight="251684864" behindDoc="1" locked="0" layoutInCell="1" allowOverlap="1" wp14:anchorId="312C96BF" wp14:editId="169FEBC4">
                  <wp:simplePos x="0" y="0"/>
                  <wp:positionH relativeFrom="margin">
                    <wp:posOffset>-53340</wp:posOffset>
                  </wp:positionH>
                  <wp:positionV relativeFrom="paragraph">
                    <wp:posOffset>265430</wp:posOffset>
                  </wp:positionV>
                  <wp:extent cx="6671945" cy="4262120"/>
                  <wp:effectExtent l="0" t="0" r="0" b="5080"/>
                  <wp:wrapTight wrapText="bothSides">
                    <wp:wrapPolygon edited="0">
                      <wp:start x="0" y="0"/>
                      <wp:lineTo x="0" y="21529"/>
                      <wp:lineTo x="21524" y="21529"/>
                      <wp:lineTo x="21524" y="0"/>
                      <wp:lineTo x="0" y="0"/>
                    </wp:wrapPolygon>
                  </wp:wrapTight>
                  <wp:docPr id="7" name="Picture 4">
                    <a:extLst xmlns:a="http://schemas.openxmlformats.org/drawingml/2006/main">
                      <a:ext uri="{FF2B5EF4-FFF2-40B4-BE49-F238E27FC236}">
                        <a16:creationId xmlns:arto="http://schemas.microsoft.com/office/word/2006/arto"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99F5CC4-8A78-4982-A75D-826C1773B1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8" name="Picture 4">
                            <a:extLst>
                              <a:ext uri="{FF2B5EF4-FFF2-40B4-BE49-F238E27FC236}">
                                <a16:creationId xmlns:arto="http://schemas.microsoft.com/office/word/2006/arto"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99F5CC4-8A78-4982-A75D-826C1773B18D}"/>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71945" cy="42621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3EFE" w:rsidRPr="00643EFE" w:rsidRDefault="00643EFE" w:rsidP="00643EFE">
            <w:pPr>
              <w:spacing w:after="200" w:line="276" w:lineRule="auto"/>
            </w:pPr>
          </w:p>
          <w:p w:rsidR="00643EFE" w:rsidRPr="00643EFE" w:rsidRDefault="00643EFE" w:rsidP="00643EFE">
            <w:pPr>
              <w:spacing w:after="160" w:line="254" w:lineRule="auto"/>
              <w:ind w:left="360"/>
              <w:contextualSpacing/>
              <w:rPr>
                <w:b/>
                <w:bCs/>
              </w:rPr>
            </w:pPr>
          </w:p>
          <w:p w:rsidR="00643EFE" w:rsidRPr="00643EFE" w:rsidRDefault="00643EFE" w:rsidP="00643EFE">
            <w:pPr>
              <w:spacing w:after="160" w:line="254" w:lineRule="auto"/>
              <w:ind w:left="360"/>
              <w:contextualSpacing/>
              <w:rPr>
                <w:b/>
                <w:bCs/>
              </w:rPr>
            </w:pPr>
          </w:p>
          <w:p w:rsidR="00643EFE" w:rsidRPr="00643EFE" w:rsidRDefault="00643EFE" w:rsidP="00643EFE">
            <w:pPr>
              <w:spacing w:after="160" w:line="254" w:lineRule="auto"/>
              <w:ind w:left="360"/>
              <w:contextualSpacing/>
              <w:rPr>
                <w:b/>
                <w:bCs/>
              </w:rPr>
            </w:pPr>
          </w:p>
          <w:p w:rsidR="00643EFE" w:rsidRPr="00643EFE" w:rsidRDefault="00643EFE" w:rsidP="00643EFE">
            <w:pPr>
              <w:spacing w:after="160" w:line="254" w:lineRule="auto"/>
              <w:ind w:left="360"/>
              <w:contextualSpacing/>
              <w:rPr>
                <w:b/>
                <w:bCs/>
              </w:rPr>
            </w:pPr>
          </w:p>
          <w:p w:rsidR="00643EFE" w:rsidRPr="00643EFE" w:rsidRDefault="00643EFE" w:rsidP="00643EFE">
            <w:pPr>
              <w:spacing w:after="160" w:line="254" w:lineRule="auto"/>
              <w:ind w:left="360"/>
              <w:contextualSpacing/>
              <w:rPr>
                <w:b/>
                <w:bCs/>
              </w:rPr>
            </w:pPr>
          </w:p>
          <w:p w:rsidR="00643EFE" w:rsidRPr="00643EFE" w:rsidRDefault="00643EFE" w:rsidP="00643EFE">
            <w:pPr>
              <w:spacing w:after="160" w:line="254" w:lineRule="auto"/>
              <w:ind w:left="360"/>
              <w:contextualSpacing/>
              <w:rPr>
                <w:b/>
                <w:bCs/>
              </w:rPr>
            </w:pPr>
          </w:p>
          <w:p w:rsidR="00643EFE" w:rsidRPr="00643EFE" w:rsidRDefault="00643EFE" w:rsidP="00643EFE">
            <w:pPr>
              <w:spacing w:after="160" w:line="254" w:lineRule="auto"/>
              <w:ind w:left="360"/>
              <w:contextualSpacing/>
              <w:rPr>
                <w:b/>
                <w:bCs/>
              </w:rPr>
            </w:pPr>
          </w:p>
          <w:p w:rsidR="00643EFE" w:rsidRPr="00643EFE" w:rsidRDefault="00643EFE" w:rsidP="00643EFE">
            <w:pPr>
              <w:numPr>
                <w:ilvl w:val="0"/>
                <w:numId w:val="13"/>
              </w:numPr>
              <w:spacing w:after="160" w:line="254" w:lineRule="auto"/>
              <w:ind w:left="360"/>
              <w:contextualSpacing/>
              <w:rPr>
                <w:b/>
                <w:bCs/>
              </w:rPr>
            </w:pPr>
            <w:r w:rsidRPr="00643EFE">
              <w:rPr>
                <w:b/>
                <w:bCs/>
              </w:rPr>
              <w:t>Do sešitu napsat a doplnit toto:</w:t>
            </w:r>
          </w:p>
          <w:p w:rsidR="00643EFE" w:rsidRPr="00643EFE" w:rsidRDefault="00643EFE" w:rsidP="00643EFE">
            <w:pPr>
              <w:spacing w:after="160"/>
              <w:ind w:left="720"/>
              <w:contextualSpacing/>
              <w:rPr>
                <w:b/>
                <w:bCs/>
                <w:sz w:val="28"/>
                <w:szCs w:val="28"/>
                <w:u w:val="single"/>
              </w:rPr>
            </w:pPr>
            <w:r w:rsidRPr="00643EFE">
              <w:rPr>
                <w:b/>
                <w:bCs/>
                <w:sz w:val="28"/>
                <w:szCs w:val="28"/>
                <w:u w:val="single"/>
              </w:rPr>
              <w:t>Oceány a jejich části</w:t>
            </w:r>
          </w:p>
          <w:p w:rsidR="00643EFE" w:rsidRPr="00643EFE" w:rsidRDefault="00643EFE" w:rsidP="00643EFE">
            <w:pPr>
              <w:numPr>
                <w:ilvl w:val="0"/>
                <w:numId w:val="17"/>
              </w:numPr>
              <w:spacing w:after="160"/>
              <w:rPr>
                <w:rFonts w:cstheme="minorHAnsi"/>
              </w:rPr>
            </w:pPr>
            <w:r w:rsidRPr="00643EFE">
              <w:rPr>
                <w:rFonts w:cstheme="minorHAnsi"/>
                <w:b/>
                <w:bCs/>
                <w:u w:val="single"/>
              </w:rPr>
              <w:t>Atlantský oceán</w:t>
            </w:r>
            <w:r w:rsidRPr="00643EFE">
              <w:rPr>
                <w:rFonts w:cstheme="minorHAnsi"/>
              </w:rPr>
              <w:t xml:space="preserve"> – Středozemní moře, záliv Malá a Velká </w:t>
            </w:r>
            <w:proofErr w:type="spellStart"/>
            <w:r w:rsidRPr="00643EFE">
              <w:rPr>
                <w:rFonts w:cstheme="minorHAnsi"/>
              </w:rPr>
              <w:t>Syrta</w:t>
            </w:r>
            <w:proofErr w:type="spellEnd"/>
            <w:r w:rsidRPr="00643EFE">
              <w:rPr>
                <w:rFonts w:cstheme="minorHAnsi"/>
              </w:rPr>
              <w:t>, Gibraltarský průliv, Guinejský záliv</w:t>
            </w:r>
          </w:p>
          <w:p w:rsidR="00643EFE" w:rsidRPr="00643EFE" w:rsidRDefault="00643EFE" w:rsidP="00643EFE">
            <w:pPr>
              <w:numPr>
                <w:ilvl w:val="0"/>
                <w:numId w:val="17"/>
              </w:numPr>
              <w:spacing w:after="160"/>
              <w:rPr>
                <w:rFonts w:cstheme="minorHAnsi"/>
              </w:rPr>
            </w:pPr>
            <w:r w:rsidRPr="00643EFE">
              <w:rPr>
                <w:rFonts w:cstheme="minorHAnsi"/>
              </w:rPr>
              <w:t xml:space="preserve">Oceány spojeny </w:t>
            </w:r>
            <w:r w:rsidRPr="00643EFE">
              <w:rPr>
                <w:rFonts w:cstheme="minorHAnsi"/>
                <w:b/>
                <w:bCs/>
                <w:u w:val="single"/>
              </w:rPr>
              <w:t xml:space="preserve">Suezským </w:t>
            </w:r>
            <w:proofErr w:type="gramStart"/>
            <w:r w:rsidRPr="00643EFE">
              <w:rPr>
                <w:rFonts w:cstheme="minorHAnsi"/>
                <w:b/>
                <w:bCs/>
                <w:u w:val="single"/>
              </w:rPr>
              <w:t>průplavem</w:t>
            </w:r>
            <w:r w:rsidRPr="00643EFE">
              <w:rPr>
                <w:rFonts w:cstheme="minorHAnsi"/>
              </w:rPr>
              <w:t xml:space="preserve"> (F.J.</w:t>
            </w:r>
            <w:proofErr w:type="gramEnd"/>
            <w:r w:rsidRPr="00643EFE">
              <w:rPr>
                <w:rFonts w:cstheme="minorHAnsi"/>
              </w:rPr>
              <w:t xml:space="preserve"> </w:t>
            </w:r>
            <w:proofErr w:type="spellStart"/>
            <w:r w:rsidRPr="00643EFE">
              <w:rPr>
                <w:rFonts w:cstheme="minorHAnsi"/>
              </w:rPr>
              <w:t>Lesseps</w:t>
            </w:r>
            <w:proofErr w:type="spellEnd"/>
            <w:r w:rsidRPr="00643EFE">
              <w:rPr>
                <w:rFonts w:cstheme="minorHAnsi"/>
              </w:rPr>
              <w:t xml:space="preserve"> 1869)</w:t>
            </w:r>
          </w:p>
          <w:p w:rsidR="00643EFE" w:rsidRPr="00643EFE" w:rsidRDefault="00643EFE" w:rsidP="00643EFE">
            <w:pPr>
              <w:numPr>
                <w:ilvl w:val="0"/>
                <w:numId w:val="17"/>
              </w:numPr>
              <w:spacing w:after="160"/>
              <w:rPr>
                <w:rFonts w:cstheme="minorHAnsi"/>
              </w:rPr>
            </w:pPr>
            <w:r w:rsidRPr="00643EFE">
              <w:rPr>
                <w:rFonts w:cstheme="minorHAnsi"/>
                <w:b/>
                <w:bCs/>
                <w:u w:val="single"/>
              </w:rPr>
              <w:t>Indický oceán</w:t>
            </w:r>
            <w:r w:rsidRPr="00643EFE">
              <w:rPr>
                <w:rFonts w:cstheme="minorHAnsi"/>
              </w:rPr>
              <w:t xml:space="preserve"> – Rudé moře, Adenský záliv, Bal al-</w:t>
            </w:r>
            <w:proofErr w:type="spellStart"/>
            <w:r w:rsidRPr="00643EFE">
              <w:rPr>
                <w:rFonts w:cstheme="minorHAnsi"/>
              </w:rPr>
              <w:t>Mandab</w:t>
            </w:r>
            <w:proofErr w:type="spellEnd"/>
            <w:r w:rsidRPr="00643EFE">
              <w:rPr>
                <w:rFonts w:cstheme="minorHAnsi"/>
              </w:rPr>
              <w:t>, Mosambický průliv</w:t>
            </w:r>
          </w:p>
          <w:p w:rsidR="00643EFE" w:rsidRPr="00643EFE" w:rsidRDefault="00643EFE" w:rsidP="00643EFE">
            <w:pPr>
              <w:spacing w:after="200"/>
              <w:ind w:left="360"/>
              <w:rPr>
                <w:rFonts w:cstheme="minorHAnsi"/>
              </w:rPr>
            </w:pPr>
          </w:p>
          <w:p w:rsidR="00643EFE" w:rsidRPr="00643EFE" w:rsidRDefault="00643EFE" w:rsidP="00643EFE">
            <w:pPr>
              <w:spacing w:after="160"/>
              <w:ind w:left="720"/>
              <w:contextualSpacing/>
              <w:rPr>
                <w:b/>
                <w:bCs/>
                <w:sz w:val="28"/>
                <w:szCs w:val="28"/>
                <w:u w:val="single"/>
              </w:rPr>
            </w:pPr>
            <w:r w:rsidRPr="00643EFE">
              <w:rPr>
                <w:b/>
                <w:bCs/>
                <w:sz w:val="28"/>
                <w:szCs w:val="28"/>
                <w:u w:val="single"/>
              </w:rPr>
              <w:t>Řeky a jezera</w:t>
            </w:r>
          </w:p>
          <w:p w:rsidR="00643EFE" w:rsidRPr="00643EFE" w:rsidRDefault="00643EFE" w:rsidP="00643EFE">
            <w:pPr>
              <w:numPr>
                <w:ilvl w:val="0"/>
                <w:numId w:val="17"/>
              </w:numPr>
              <w:spacing w:after="160"/>
              <w:rPr>
                <w:rFonts w:cstheme="minorHAnsi"/>
              </w:rPr>
            </w:pPr>
            <w:r w:rsidRPr="00643EFE">
              <w:rPr>
                <w:rFonts w:cstheme="minorHAnsi"/>
                <w:b/>
                <w:bCs/>
                <w:u w:val="single"/>
              </w:rPr>
              <w:t>Řeky:</w:t>
            </w:r>
            <w:r w:rsidRPr="00643EFE">
              <w:rPr>
                <w:rFonts w:cstheme="minorHAnsi"/>
              </w:rPr>
              <w:t xml:space="preserve"> Nil (Bílý a Modrý), Kongo, Niger, Zambezi, Orange, Limpopo + bezodtoké oblasti a vyschlá koryta řek (Vádí)</w:t>
            </w:r>
          </w:p>
          <w:p w:rsidR="00643EFE" w:rsidRPr="00643EFE" w:rsidRDefault="00643EFE" w:rsidP="00643EFE">
            <w:pPr>
              <w:numPr>
                <w:ilvl w:val="0"/>
                <w:numId w:val="17"/>
              </w:numPr>
              <w:spacing w:after="160"/>
              <w:rPr>
                <w:rFonts w:cstheme="minorHAnsi"/>
              </w:rPr>
            </w:pPr>
            <w:r w:rsidRPr="00643EFE">
              <w:rPr>
                <w:rFonts w:cstheme="minorHAnsi"/>
                <w:b/>
                <w:bCs/>
                <w:u w:val="single"/>
              </w:rPr>
              <w:t>Jezera:</w:t>
            </w:r>
            <w:r w:rsidRPr="00643EFE">
              <w:rPr>
                <w:rFonts w:cstheme="minorHAnsi"/>
              </w:rPr>
              <w:t xml:space="preserve"> Východoafrický příkopová propadlina: největší Viktoriino j., nejhlubší Tanganika a Malawi + pouštní Čadské j.</w:t>
            </w:r>
          </w:p>
          <w:p w:rsidR="00643EFE" w:rsidRPr="00643EFE" w:rsidRDefault="00643EFE" w:rsidP="00643EFE">
            <w:pPr>
              <w:numPr>
                <w:ilvl w:val="0"/>
                <w:numId w:val="17"/>
              </w:numPr>
              <w:spacing w:after="160"/>
              <w:rPr>
                <w:rFonts w:cstheme="minorHAnsi"/>
              </w:rPr>
            </w:pPr>
            <w:r w:rsidRPr="00643EFE">
              <w:rPr>
                <w:rFonts w:cstheme="minorHAnsi"/>
                <w:b/>
                <w:bCs/>
                <w:u w:val="single"/>
              </w:rPr>
              <w:t>Přehrady:</w:t>
            </w:r>
            <w:r w:rsidRPr="00643EFE">
              <w:rPr>
                <w:rFonts w:cstheme="minorHAnsi"/>
              </w:rPr>
              <w:t xml:space="preserve"> Asuánská, Kariba, Volta aj. </w:t>
            </w:r>
          </w:p>
          <w:p w:rsidR="00643EFE" w:rsidRPr="00643EFE" w:rsidRDefault="00643EFE" w:rsidP="00643EFE">
            <w:pPr>
              <w:numPr>
                <w:ilvl w:val="0"/>
                <w:numId w:val="17"/>
              </w:numPr>
              <w:spacing w:after="160"/>
              <w:rPr>
                <w:rFonts w:cstheme="minorHAnsi"/>
              </w:rPr>
            </w:pPr>
            <w:r w:rsidRPr="00643EFE">
              <w:rPr>
                <w:rFonts w:cstheme="minorHAnsi"/>
                <w:b/>
                <w:bCs/>
                <w:u w:val="single"/>
              </w:rPr>
              <w:t>Vodopády:</w:t>
            </w:r>
            <w:r w:rsidRPr="00643EFE">
              <w:rPr>
                <w:rFonts w:cstheme="minorHAnsi"/>
              </w:rPr>
              <w:t xml:space="preserve"> Viktoriiny, katarakty na Nilu</w:t>
            </w:r>
          </w:p>
          <w:p w:rsidR="00643EFE" w:rsidRPr="00643EFE" w:rsidRDefault="00643EFE" w:rsidP="00643EFE">
            <w:pPr>
              <w:spacing w:after="160"/>
              <w:ind w:left="720"/>
              <w:contextualSpacing/>
              <w:rPr>
                <w:b/>
                <w:bCs/>
                <w:sz w:val="28"/>
                <w:szCs w:val="28"/>
                <w:u w:val="single"/>
              </w:rPr>
            </w:pPr>
          </w:p>
          <w:p w:rsidR="00643EFE" w:rsidRPr="00643EFE" w:rsidRDefault="00643EFE" w:rsidP="00643EFE">
            <w:pPr>
              <w:spacing w:after="160"/>
              <w:ind w:left="720"/>
              <w:contextualSpacing/>
              <w:rPr>
                <w:b/>
                <w:bCs/>
                <w:sz w:val="28"/>
                <w:szCs w:val="28"/>
                <w:u w:val="single"/>
              </w:rPr>
            </w:pPr>
            <w:r w:rsidRPr="00643EFE">
              <w:rPr>
                <w:b/>
                <w:bCs/>
                <w:sz w:val="28"/>
                <w:szCs w:val="28"/>
                <w:u w:val="single"/>
              </w:rPr>
              <w:t>Využití a problémy</w:t>
            </w:r>
          </w:p>
          <w:p w:rsidR="00643EFE" w:rsidRPr="00643EFE" w:rsidRDefault="00643EFE" w:rsidP="00643EFE">
            <w:pPr>
              <w:numPr>
                <w:ilvl w:val="0"/>
                <w:numId w:val="17"/>
              </w:numPr>
              <w:spacing w:after="160"/>
              <w:rPr>
                <w:rFonts w:cstheme="minorHAnsi"/>
              </w:rPr>
            </w:pPr>
            <w:r w:rsidRPr="00643EFE">
              <w:rPr>
                <w:rFonts w:cstheme="minorHAnsi"/>
                <w:b/>
                <w:bCs/>
                <w:u w:val="single"/>
              </w:rPr>
              <w:t>Řeky a jezera:</w:t>
            </w:r>
            <w:r w:rsidRPr="00643EFE">
              <w:rPr>
                <w:rFonts w:cstheme="minorHAnsi"/>
              </w:rPr>
              <w:t xml:space="preserve"> říční doprava, rybolov, zdroj pitné vody, zavlažování, výroba energie – hydroelektrárny</w:t>
            </w:r>
          </w:p>
          <w:p w:rsidR="00643EFE" w:rsidRPr="00643EFE" w:rsidRDefault="00643EFE" w:rsidP="00643EFE">
            <w:pPr>
              <w:numPr>
                <w:ilvl w:val="0"/>
                <w:numId w:val="17"/>
              </w:numPr>
              <w:spacing w:after="160"/>
              <w:rPr>
                <w:rFonts w:cstheme="minorHAnsi"/>
              </w:rPr>
            </w:pPr>
            <w:r w:rsidRPr="00643EFE">
              <w:rPr>
                <w:rFonts w:cstheme="minorHAnsi"/>
                <w:b/>
                <w:bCs/>
                <w:u w:val="single"/>
              </w:rPr>
              <w:t>Oceány a moře:</w:t>
            </w:r>
            <w:r w:rsidRPr="00643EFE">
              <w:rPr>
                <w:rFonts w:cstheme="minorHAnsi"/>
              </w:rPr>
              <w:t xml:space="preserve"> těžba ropy, rekreace, rybolov, doprava (pirátství)</w:t>
            </w:r>
          </w:p>
          <w:p w:rsidR="00643EFE" w:rsidRPr="00643EFE" w:rsidRDefault="00643EFE" w:rsidP="00643EFE">
            <w:pPr>
              <w:numPr>
                <w:ilvl w:val="0"/>
                <w:numId w:val="17"/>
              </w:numPr>
              <w:spacing w:after="160"/>
              <w:rPr>
                <w:rFonts w:cstheme="minorHAnsi"/>
              </w:rPr>
            </w:pPr>
            <w:r w:rsidRPr="00643EFE">
              <w:rPr>
                <w:rFonts w:cstheme="minorHAnsi"/>
                <w:b/>
                <w:bCs/>
                <w:u w:val="single"/>
              </w:rPr>
              <w:t>Problémy:</w:t>
            </w:r>
            <w:r w:rsidRPr="00643EFE">
              <w:rPr>
                <w:rFonts w:cstheme="minorHAnsi"/>
              </w:rPr>
              <w:t xml:space="preserve"> vysychání a nedostatek vody (boj o vodu)</w:t>
            </w:r>
          </w:p>
          <w:p w:rsidR="00643EFE" w:rsidRPr="00643EFE" w:rsidRDefault="00643EFE" w:rsidP="00643EFE">
            <w:pPr>
              <w:spacing w:after="200"/>
              <w:rPr>
                <w:rFonts w:cstheme="minorHAnsi"/>
              </w:rPr>
            </w:pPr>
          </w:p>
          <w:p w:rsidR="00643EFE" w:rsidRPr="00643EFE" w:rsidRDefault="00643EFE" w:rsidP="00643EFE">
            <w:pPr>
              <w:numPr>
                <w:ilvl w:val="0"/>
                <w:numId w:val="13"/>
              </w:numPr>
              <w:spacing w:after="160"/>
              <w:contextualSpacing/>
              <w:rPr>
                <w:rFonts w:cstheme="minorHAnsi"/>
                <w:b/>
                <w:bCs/>
              </w:rPr>
            </w:pPr>
            <w:r w:rsidRPr="00643EFE">
              <w:rPr>
                <w:rFonts w:cstheme="minorHAnsi"/>
                <w:b/>
                <w:bCs/>
              </w:rPr>
              <w:t>Zadání tajenky</w:t>
            </w:r>
          </w:p>
          <w:p w:rsidR="00643EFE" w:rsidRPr="00643EFE" w:rsidRDefault="00643EFE" w:rsidP="00643EFE">
            <w:pPr>
              <w:spacing w:after="200"/>
              <w:ind w:left="360"/>
              <w:rPr>
                <w:rFonts w:cstheme="minorHAnsi"/>
                <w:b/>
                <w:bCs/>
              </w:rPr>
            </w:pPr>
          </w:p>
          <w:p w:rsidR="00643EFE" w:rsidRPr="00643EFE" w:rsidRDefault="00643EFE" w:rsidP="00643EFE">
            <w:pPr>
              <w:spacing w:after="160"/>
              <w:ind w:left="720"/>
              <w:contextualSpacing/>
              <w:rPr>
                <w:b/>
                <w:bCs/>
                <w:noProof/>
                <w:sz w:val="28"/>
                <w:szCs w:val="28"/>
                <w:u w:val="single"/>
                <w:lang w:eastAsia="cs-CZ"/>
              </w:rPr>
            </w:pPr>
          </w:p>
          <w:p w:rsidR="00643EFE" w:rsidRPr="00643EFE" w:rsidRDefault="00643EFE" w:rsidP="00643EFE">
            <w:pPr>
              <w:spacing w:after="160"/>
              <w:ind w:left="720"/>
              <w:contextualSpacing/>
              <w:rPr>
                <w:b/>
                <w:bCs/>
                <w:noProof/>
                <w:sz w:val="28"/>
                <w:szCs w:val="28"/>
                <w:u w:val="single"/>
                <w:lang w:eastAsia="cs-CZ"/>
              </w:rPr>
            </w:pPr>
          </w:p>
          <w:p w:rsidR="00643EFE" w:rsidRPr="00643EFE" w:rsidRDefault="00643EFE" w:rsidP="00643EFE">
            <w:pPr>
              <w:spacing w:after="160"/>
              <w:ind w:left="720"/>
              <w:contextualSpacing/>
              <w:rPr>
                <w:b/>
                <w:bCs/>
                <w:noProof/>
                <w:sz w:val="28"/>
                <w:szCs w:val="28"/>
                <w:u w:val="single"/>
                <w:lang w:eastAsia="cs-CZ"/>
              </w:rPr>
            </w:pPr>
          </w:p>
          <w:p w:rsidR="00643EFE" w:rsidRPr="00643EFE" w:rsidRDefault="00643EFE" w:rsidP="00643EFE">
            <w:pPr>
              <w:spacing w:after="160"/>
              <w:ind w:left="720"/>
              <w:contextualSpacing/>
              <w:rPr>
                <w:b/>
                <w:bCs/>
                <w:noProof/>
                <w:sz w:val="28"/>
                <w:szCs w:val="28"/>
                <w:u w:val="single"/>
                <w:lang w:eastAsia="cs-CZ"/>
              </w:rPr>
            </w:pPr>
          </w:p>
          <w:p w:rsidR="00643EFE" w:rsidRPr="00643EFE" w:rsidRDefault="00643EFE" w:rsidP="00643EFE">
            <w:pPr>
              <w:spacing w:after="160"/>
              <w:ind w:left="720"/>
              <w:contextualSpacing/>
              <w:rPr>
                <w:b/>
                <w:bCs/>
                <w:noProof/>
                <w:sz w:val="28"/>
                <w:szCs w:val="28"/>
                <w:u w:val="single"/>
                <w:lang w:eastAsia="cs-CZ"/>
              </w:rPr>
            </w:pPr>
          </w:p>
          <w:p w:rsidR="00643EFE" w:rsidRPr="00643EFE" w:rsidRDefault="00643EFE" w:rsidP="00643EFE">
            <w:pPr>
              <w:spacing w:after="160"/>
              <w:ind w:left="720"/>
              <w:contextualSpacing/>
              <w:rPr>
                <w:b/>
                <w:bCs/>
                <w:noProof/>
                <w:sz w:val="28"/>
                <w:szCs w:val="28"/>
                <w:u w:val="single"/>
                <w:lang w:eastAsia="cs-CZ"/>
              </w:rPr>
            </w:pPr>
          </w:p>
          <w:p w:rsidR="00643EFE" w:rsidRPr="00643EFE" w:rsidRDefault="00643EFE" w:rsidP="00643EFE">
            <w:pPr>
              <w:spacing w:after="160"/>
              <w:ind w:left="720"/>
              <w:contextualSpacing/>
              <w:rPr>
                <w:b/>
                <w:bCs/>
                <w:noProof/>
                <w:sz w:val="28"/>
                <w:szCs w:val="28"/>
                <w:u w:val="single"/>
                <w:lang w:eastAsia="cs-CZ"/>
              </w:rPr>
            </w:pPr>
          </w:p>
          <w:p w:rsidR="00643EFE" w:rsidRPr="00643EFE" w:rsidRDefault="00643EFE" w:rsidP="00643EFE">
            <w:pPr>
              <w:spacing w:after="160"/>
              <w:ind w:left="720"/>
              <w:contextualSpacing/>
              <w:rPr>
                <w:b/>
                <w:bCs/>
                <w:noProof/>
                <w:sz w:val="28"/>
                <w:szCs w:val="28"/>
                <w:u w:val="single"/>
                <w:lang w:eastAsia="cs-CZ"/>
              </w:rPr>
            </w:pPr>
          </w:p>
          <w:p w:rsidR="00643EFE" w:rsidRPr="00643EFE" w:rsidRDefault="00643EFE" w:rsidP="00643EFE">
            <w:pPr>
              <w:spacing w:after="160"/>
              <w:ind w:left="720"/>
              <w:contextualSpacing/>
              <w:rPr>
                <w:b/>
                <w:bCs/>
                <w:noProof/>
                <w:sz w:val="28"/>
                <w:szCs w:val="28"/>
                <w:u w:val="single"/>
                <w:lang w:eastAsia="cs-CZ"/>
              </w:rPr>
            </w:pPr>
          </w:p>
          <w:p w:rsidR="00643EFE" w:rsidRPr="00643EFE" w:rsidRDefault="00643EFE" w:rsidP="00643EFE">
            <w:pPr>
              <w:spacing w:after="160"/>
              <w:ind w:left="720"/>
              <w:contextualSpacing/>
              <w:rPr>
                <w:b/>
                <w:bCs/>
                <w:sz w:val="28"/>
                <w:szCs w:val="28"/>
                <w:u w:val="single"/>
              </w:rPr>
            </w:pPr>
          </w:p>
          <w:p w:rsidR="00643EFE" w:rsidRPr="00643EFE" w:rsidRDefault="00643EFE" w:rsidP="00643EFE">
            <w:pPr>
              <w:numPr>
                <w:ilvl w:val="0"/>
                <w:numId w:val="13"/>
              </w:numPr>
              <w:spacing w:after="160" w:line="254" w:lineRule="auto"/>
              <w:contextualSpacing/>
              <w:rPr>
                <w:b/>
                <w:bCs/>
              </w:rPr>
            </w:pPr>
            <w:r w:rsidRPr="00643EFE">
              <w:rPr>
                <w:b/>
                <w:bCs/>
                <w:noProof/>
                <w:sz w:val="28"/>
                <w:szCs w:val="28"/>
                <w:u w:val="single"/>
                <w:lang w:eastAsia="cs-CZ"/>
              </w:rPr>
              <w:drawing>
                <wp:anchor distT="0" distB="0" distL="114300" distR="114300" simplePos="0" relativeHeight="251685888" behindDoc="1" locked="0" layoutInCell="1" allowOverlap="1" wp14:anchorId="59BDD4BE" wp14:editId="629774D5">
                  <wp:simplePos x="0" y="0"/>
                  <wp:positionH relativeFrom="margin">
                    <wp:posOffset>414655</wp:posOffset>
                  </wp:positionH>
                  <wp:positionV relativeFrom="paragraph">
                    <wp:posOffset>-2155825</wp:posOffset>
                  </wp:positionV>
                  <wp:extent cx="4905375" cy="1964055"/>
                  <wp:effectExtent l="0" t="0" r="9525" b="0"/>
                  <wp:wrapTight wrapText="bothSides">
                    <wp:wrapPolygon edited="0">
                      <wp:start x="0" y="0"/>
                      <wp:lineTo x="0" y="21370"/>
                      <wp:lineTo x="21558" y="21370"/>
                      <wp:lineTo x="21558" y="0"/>
                      <wp:lineTo x="0" y="0"/>
                    </wp:wrapPolygon>
                  </wp:wrapTight>
                  <wp:docPr id="8" name="Picture 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arto="http://schemas.microsoft.com/office/word/2006/arto" id="{49670E0F-80E2-402A-988A-37F4070711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7" name="Picture 5">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arto="http://schemas.microsoft.com/office/word/2006/arto" id="{49670E0F-80E2-402A-988A-37F40707113B}"/>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05375" cy="1964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43EFE">
              <w:rPr>
                <w:b/>
                <w:bCs/>
              </w:rPr>
              <w:t>Důležité</w:t>
            </w:r>
          </w:p>
          <w:p w:rsidR="00643EFE" w:rsidRPr="00643EFE" w:rsidRDefault="00643EFE" w:rsidP="00643EFE">
            <w:pPr>
              <w:numPr>
                <w:ilvl w:val="0"/>
                <w:numId w:val="15"/>
              </w:numPr>
              <w:spacing w:after="160" w:line="254" w:lineRule="auto"/>
              <w:contextualSpacing/>
              <w:rPr>
                <w:b/>
                <w:bCs/>
              </w:rPr>
            </w:pPr>
            <w:r w:rsidRPr="00643EFE">
              <w:rPr>
                <w:b/>
                <w:bCs/>
              </w:rPr>
              <w:t>Veškeré geografické názvy v kapitole Vodstvo Afriky budou opět zaneseny do slepé mapy, která bude vlepená do sešitu.</w:t>
            </w:r>
          </w:p>
          <w:p w:rsidR="00643EFE" w:rsidRPr="00643EFE" w:rsidRDefault="00643EFE" w:rsidP="00643EFE">
            <w:pPr>
              <w:numPr>
                <w:ilvl w:val="0"/>
                <w:numId w:val="15"/>
              </w:numPr>
              <w:spacing w:after="160" w:line="254" w:lineRule="auto"/>
              <w:contextualSpacing/>
              <w:rPr>
                <w:b/>
                <w:bCs/>
              </w:rPr>
            </w:pPr>
            <w:r w:rsidRPr="00643EFE">
              <w:rPr>
                <w:b/>
                <w:bCs/>
              </w:rPr>
              <w:t xml:space="preserve">Prezentace bude opět k dispozici na </w:t>
            </w:r>
            <w:proofErr w:type="spellStart"/>
            <w:r w:rsidRPr="00643EFE">
              <w:rPr>
                <w:b/>
                <w:bCs/>
              </w:rPr>
              <w:t>google</w:t>
            </w:r>
            <w:proofErr w:type="spellEnd"/>
            <w:r w:rsidRPr="00643EFE">
              <w:rPr>
                <w:b/>
                <w:bCs/>
              </w:rPr>
              <w:t xml:space="preserve"> učebně.</w:t>
            </w:r>
          </w:p>
          <w:p w:rsidR="00643EFE" w:rsidRPr="00643EFE" w:rsidRDefault="00643EFE" w:rsidP="00643EFE">
            <w:pPr>
              <w:numPr>
                <w:ilvl w:val="0"/>
                <w:numId w:val="15"/>
              </w:numPr>
              <w:spacing w:after="160" w:line="254" w:lineRule="auto"/>
              <w:contextualSpacing/>
            </w:pPr>
            <w:r w:rsidRPr="00643EFE">
              <w:t>V případě dotazů se obracet na e-mail vyučujícího.</w:t>
            </w:r>
          </w:p>
          <w:p w:rsidR="00643EFE" w:rsidRPr="00643EFE" w:rsidRDefault="004F740B" w:rsidP="00643EFE">
            <w:pPr>
              <w:numPr>
                <w:ilvl w:val="0"/>
                <w:numId w:val="15"/>
              </w:numPr>
              <w:spacing w:after="160" w:line="254" w:lineRule="auto"/>
              <w:ind w:left="1080"/>
              <w:contextualSpacing/>
              <w:rPr>
                <w:b/>
                <w:bCs/>
              </w:rPr>
            </w:pPr>
            <w:hyperlink r:id="rId16" w:history="1">
              <w:r w:rsidR="00643EFE" w:rsidRPr="00643EFE">
                <w:rPr>
                  <w:b/>
                  <w:bCs/>
                  <w:color w:val="0000FF"/>
                  <w:u w:val="single"/>
                </w:rPr>
                <w:t>Jan.Tyr@zshajeslany.cz</w:t>
              </w:r>
            </w:hyperlink>
            <w:r w:rsidR="00643EFE" w:rsidRPr="00643EFE">
              <w:rPr>
                <w:b/>
                <w:bCs/>
              </w:rPr>
              <w:tab/>
            </w:r>
            <w:r w:rsidR="00643EFE" w:rsidRPr="00643EFE">
              <w:rPr>
                <w:b/>
                <w:bCs/>
              </w:rPr>
              <w:tab/>
            </w:r>
            <w:hyperlink r:id="rId17" w:history="1">
              <w:r w:rsidR="00643EFE" w:rsidRPr="00643EFE">
                <w:rPr>
                  <w:b/>
                  <w:bCs/>
                  <w:color w:val="0000FF"/>
                  <w:u w:val="single"/>
                </w:rPr>
                <w:t>Michaela.Schrotterova@1zshajeslany.cz</w:t>
              </w:r>
            </w:hyperlink>
          </w:p>
          <w:p w:rsidR="008C534A" w:rsidRPr="00ED4EB3" w:rsidRDefault="008C534A" w:rsidP="00F41C90">
            <w:pPr>
              <w:rPr>
                <w:b/>
              </w:rPr>
            </w:pPr>
          </w:p>
        </w:tc>
      </w:tr>
      <w:tr w:rsidR="00BD7914" w:rsidTr="00C17903">
        <w:tc>
          <w:tcPr>
            <w:tcW w:w="10682" w:type="dxa"/>
            <w:shd w:val="clear" w:color="auto" w:fill="FFCCFF"/>
          </w:tcPr>
          <w:p w:rsidR="00BD7914" w:rsidRPr="005741E1" w:rsidRDefault="00BD7914">
            <w:pPr>
              <w:rPr>
                <w:b/>
              </w:rPr>
            </w:pPr>
            <w:r w:rsidRPr="005741E1">
              <w:rPr>
                <w:b/>
              </w:rPr>
              <w:lastRenderedPageBreak/>
              <w:t xml:space="preserve">Dějepis – </w:t>
            </w:r>
            <w:r w:rsidRPr="00C96F37">
              <w:rPr>
                <w:b/>
              </w:rPr>
              <w:t xml:space="preserve">učitel: Mgr. Šimon </w:t>
            </w:r>
            <w:proofErr w:type="gramStart"/>
            <w:r w:rsidRPr="00C96F37">
              <w:rPr>
                <w:b/>
              </w:rPr>
              <w:t>Uxa                             kontakt</w:t>
            </w:r>
            <w:proofErr w:type="gramEnd"/>
            <w:r w:rsidRPr="00C96F37">
              <w:rPr>
                <w:b/>
              </w:rPr>
              <w:t xml:space="preserve">:  Simon.Uxa@zshajeslany.cz                                                                     </w:t>
            </w:r>
          </w:p>
        </w:tc>
      </w:tr>
      <w:tr w:rsidR="00BD7914" w:rsidTr="00C17903">
        <w:tc>
          <w:tcPr>
            <w:tcW w:w="10682" w:type="dxa"/>
          </w:tcPr>
          <w:p w:rsidR="00226B24" w:rsidRPr="00285430" w:rsidRDefault="00226B24" w:rsidP="00226B24">
            <w:pPr>
              <w:pStyle w:val="Normlnweb"/>
              <w:rPr>
                <w:rFonts w:ascii="Arial" w:hAnsi="Arial" w:cs="Arial"/>
                <w:color w:val="000000"/>
                <w:sz w:val="22"/>
                <w:szCs w:val="22"/>
              </w:rPr>
            </w:pPr>
            <w:r w:rsidRPr="00285430">
              <w:rPr>
                <w:rFonts w:ascii="Arial" w:hAnsi="Arial" w:cs="Arial"/>
                <w:color w:val="000000"/>
                <w:sz w:val="22"/>
                <w:szCs w:val="22"/>
              </w:rPr>
              <w:t xml:space="preserve">1) Učebnice str. 110 -112, Krize republiky, přečíst, zápis prostřednictvím dodané prezentace přes Google </w:t>
            </w:r>
            <w:proofErr w:type="spellStart"/>
            <w:r w:rsidRPr="00285430">
              <w:rPr>
                <w:rFonts w:ascii="Arial" w:hAnsi="Arial" w:cs="Arial"/>
                <w:color w:val="000000"/>
                <w:sz w:val="22"/>
                <w:szCs w:val="22"/>
              </w:rPr>
              <w:t>classroom</w:t>
            </w:r>
            <w:proofErr w:type="spellEnd"/>
            <w:r w:rsidRPr="00285430">
              <w:rPr>
                <w:rFonts w:ascii="Arial" w:hAnsi="Arial" w:cs="Arial"/>
                <w:color w:val="000000"/>
                <w:sz w:val="22"/>
                <w:szCs w:val="22"/>
              </w:rPr>
              <w:t xml:space="preserve"> </w:t>
            </w:r>
          </w:p>
          <w:p w:rsidR="00226B24" w:rsidRPr="00285430" w:rsidRDefault="00226B24" w:rsidP="00226B24">
            <w:pPr>
              <w:pStyle w:val="Normlnweb"/>
              <w:rPr>
                <w:rFonts w:ascii="Arial" w:hAnsi="Arial" w:cs="Arial"/>
                <w:color w:val="000000"/>
                <w:sz w:val="22"/>
                <w:szCs w:val="22"/>
              </w:rPr>
            </w:pPr>
            <w:r w:rsidRPr="00285430">
              <w:rPr>
                <w:rFonts w:ascii="Arial" w:hAnsi="Arial" w:cs="Arial"/>
                <w:color w:val="000000"/>
                <w:sz w:val="22"/>
                <w:szCs w:val="22"/>
              </w:rPr>
              <w:lastRenderedPageBreak/>
              <w:t xml:space="preserve">2) Učebnice str. 112-115, První a druhý triumvirát, zápis prostřednictvím prezentace dodané přes Google </w:t>
            </w:r>
            <w:proofErr w:type="spellStart"/>
            <w:r w:rsidRPr="00285430">
              <w:rPr>
                <w:rFonts w:ascii="Arial" w:hAnsi="Arial" w:cs="Arial"/>
                <w:color w:val="000000"/>
                <w:sz w:val="22"/>
                <w:szCs w:val="22"/>
              </w:rPr>
              <w:t>classroom</w:t>
            </w:r>
            <w:proofErr w:type="spellEnd"/>
            <w:r w:rsidRPr="00285430">
              <w:rPr>
                <w:rFonts w:ascii="Arial" w:hAnsi="Arial" w:cs="Arial"/>
                <w:color w:val="000000"/>
                <w:sz w:val="22"/>
                <w:szCs w:val="22"/>
              </w:rPr>
              <w:t xml:space="preserve"> (prezentace je možné vytisknout a vlepit do sešitu, není nutný opis) </w:t>
            </w:r>
          </w:p>
          <w:p w:rsidR="00226B24" w:rsidRPr="00285430" w:rsidRDefault="00226B24" w:rsidP="00226B24">
            <w:pPr>
              <w:pStyle w:val="Normlnweb"/>
              <w:rPr>
                <w:rFonts w:ascii="Arial" w:hAnsi="Arial" w:cs="Arial"/>
                <w:color w:val="000000"/>
                <w:sz w:val="22"/>
                <w:szCs w:val="22"/>
              </w:rPr>
            </w:pPr>
            <w:r w:rsidRPr="00285430">
              <w:rPr>
                <w:rFonts w:ascii="Arial" w:hAnsi="Arial" w:cs="Arial"/>
                <w:color w:val="000000"/>
                <w:sz w:val="22"/>
                <w:szCs w:val="22"/>
              </w:rPr>
              <w:t xml:space="preserve">3) Odpovědět na následující otázky: </w:t>
            </w:r>
          </w:p>
          <w:p w:rsidR="00226B24" w:rsidRPr="00285430" w:rsidRDefault="00226B24" w:rsidP="00226B24">
            <w:pPr>
              <w:pStyle w:val="Normlnweb"/>
              <w:rPr>
                <w:rFonts w:ascii="Arial" w:hAnsi="Arial" w:cs="Arial"/>
                <w:color w:val="000000"/>
                <w:sz w:val="22"/>
                <w:szCs w:val="22"/>
              </w:rPr>
            </w:pPr>
            <w:r w:rsidRPr="00285430">
              <w:rPr>
                <w:rFonts w:ascii="Arial" w:hAnsi="Arial" w:cs="Arial"/>
                <w:color w:val="000000"/>
                <w:sz w:val="22"/>
                <w:szCs w:val="22"/>
              </w:rPr>
              <w:t>a) Vysvětli pojmy „Optimáti“ a „</w:t>
            </w:r>
            <w:proofErr w:type="spellStart"/>
            <w:r w:rsidRPr="00285430">
              <w:rPr>
                <w:rFonts w:ascii="Arial" w:hAnsi="Arial" w:cs="Arial"/>
                <w:color w:val="000000"/>
                <w:sz w:val="22"/>
                <w:szCs w:val="22"/>
              </w:rPr>
              <w:t>Populáři</w:t>
            </w:r>
            <w:proofErr w:type="spellEnd"/>
            <w:r w:rsidRPr="00285430">
              <w:rPr>
                <w:rFonts w:ascii="Arial" w:hAnsi="Arial" w:cs="Arial"/>
                <w:color w:val="000000"/>
                <w:sz w:val="22"/>
                <w:szCs w:val="22"/>
              </w:rPr>
              <w:t xml:space="preserve">“. </w:t>
            </w:r>
          </w:p>
          <w:p w:rsidR="00226B24" w:rsidRPr="00285430" w:rsidRDefault="00226B24" w:rsidP="00226B24">
            <w:pPr>
              <w:pStyle w:val="Normlnweb"/>
              <w:rPr>
                <w:rFonts w:ascii="Arial" w:hAnsi="Arial" w:cs="Arial"/>
                <w:color w:val="000000"/>
                <w:sz w:val="22"/>
                <w:szCs w:val="22"/>
              </w:rPr>
            </w:pPr>
            <w:r w:rsidRPr="00285430">
              <w:rPr>
                <w:rFonts w:ascii="Arial" w:hAnsi="Arial" w:cs="Arial"/>
                <w:color w:val="000000"/>
                <w:sz w:val="22"/>
                <w:szCs w:val="22"/>
              </w:rPr>
              <w:t xml:space="preserve">b) Co to byly proskripce? </w:t>
            </w:r>
          </w:p>
          <w:p w:rsidR="00226B24" w:rsidRPr="00285430" w:rsidRDefault="00226B24" w:rsidP="00226B24">
            <w:pPr>
              <w:pStyle w:val="Normlnweb"/>
              <w:rPr>
                <w:rFonts w:ascii="Arial" w:hAnsi="Arial" w:cs="Arial"/>
                <w:color w:val="000000"/>
                <w:sz w:val="22"/>
                <w:szCs w:val="22"/>
              </w:rPr>
            </w:pPr>
            <w:r w:rsidRPr="00285430">
              <w:rPr>
                <w:rFonts w:ascii="Arial" w:hAnsi="Arial" w:cs="Arial"/>
                <w:color w:val="000000"/>
                <w:sz w:val="22"/>
                <w:szCs w:val="22"/>
              </w:rPr>
              <w:t>c) Co v češtině znamená „</w:t>
            </w:r>
            <w:proofErr w:type="spellStart"/>
            <w:r w:rsidRPr="00285430">
              <w:rPr>
                <w:rFonts w:ascii="Arial" w:hAnsi="Arial" w:cs="Arial"/>
                <w:color w:val="000000"/>
                <w:sz w:val="22"/>
                <w:szCs w:val="22"/>
              </w:rPr>
              <w:t>Alea</w:t>
            </w:r>
            <w:proofErr w:type="spellEnd"/>
            <w:r w:rsidRPr="00285430">
              <w:rPr>
                <w:rFonts w:ascii="Arial" w:hAnsi="Arial" w:cs="Arial"/>
                <w:color w:val="000000"/>
                <w:sz w:val="22"/>
                <w:szCs w:val="22"/>
              </w:rPr>
              <w:t xml:space="preserve"> </w:t>
            </w:r>
            <w:proofErr w:type="spellStart"/>
            <w:r w:rsidRPr="00285430">
              <w:rPr>
                <w:rFonts w:ascii="Arial" w:hAnsi="Arial" w:cs="Arial"/>
                <w:color w:val="000000"/>
                <w:sz w:val="22"/>
                <w:szCs w:val="22"/>
              </w:rPr>
              <w:t>iacta</w:t>
            </w:r>
            <w:proofErr w:type="spellEnd"/>
            <w:r w:rsidRPr="00285430">
              <w:rPr>
                <w:rFonts w:ascii="Arial" w:hAnsi="Arial" w:cs="Arial"/>
                <w:color w:val="000000"/>
                <w:sz w:val="22"/>
                <w:szCs w:val="22"/>
              </w:rPr>
              <w:t xml:space="preserve"> </w:t>
            </w:r>
            <w:proofErr w:type="spellStart"/>
            <w:r w:rsidRPr="00285430">
              <w:rPr>
                <w:rFonts w:ascii="Arial" w:hAnsi="Arial" w:cs="Arial"/>
                <w:color w:val="000000"/>
                <w:sz w:val="22"/>
                <w:szCs w:val="22"/>
              </w:rPr>
              <w:t>est</w:t>
            </w:r>
            <w:proofErr w:type="spellEnd"/>
            <w:r w:rsidRPr="00285430">
              <w:rPr>
                <w:rFonts w:ascii="Arial" w:hAnsi="Arial" w:cs="Arial"/>
                <w:color w:val="000000"/>
                <w:sz w:val="22"/>
                <w:szCs w:val="22"/>
              </w:rPr>
              <w:t xml:space="preserve">“? </w:t>
            </w:r>
          </w:p>
          <w:p w:rsidR="00226B24" w:rsidRPr="00285430" w:rsidRDefault="00226B24" w:rsidP="00226B24">
            <w:pPr>
              <w:pStyle w:val="Normlnweb"/>
              <w:rPr>
                <w:rFonts w:ascii="Arial" w:hAnsi="Arial" w:cs="Arial"/>
                <w:color w:val="000000"/>
                <w:sz w:val="22"/>
                <w:szCs w:val="22"/>
              </w:rPr>
            </w:pPr>
            <w:r w:rsidRPr="00285430">
              <w:rPr>
                <w:rFonts w:ascii="Arial" w:hAnsi="Arial" w:cs="Arial"/>
                <w:color w:val="000000"/>
                <w:sz w:val="22"/>
                <w:szCs w:val="22"/>
              </w:rPr>
              <w:t xml:space="preserve">d) Kdo to byl Spartakus? </w:t>
            </w:r>
          </w:p>
          <w:p w:rsidR="00226B24" w:rsidRPr="00285430" w:rsidRDefault="00226B24" w:rsidP="00226B24">
            <w:pPr>
              <w:pStyle w:val="Normlnweb"/>
              <w:rPr>
                <w:rFonts w:ascii="Arial" w:hAnsi="Arial" w:cs="Arial"/>
                <w:color w:val="000000"/>
                <w:sz w:val="22"/>
                <w:szCs w:val="22"/>
              </w:rPr>
            </w:pPr>
            <w:r w:rsidRPr="00285430">
              <w:rPr>
                <w:rFonts w:ascii="Arial" w:hAnsi="Arial" w:cs="Arial"/>
                <w:color w:val="000000"/>
                <w:sz w:val="22"/>
                <w:szCs w:val="22"/>
              </w:rPr>
              <w:t xml:space="preserve">4) ČT EDU – Dějepis – Starověk – opakování formou videí </w:t>
            </w:r>
            <w:hyperlink r:id="rId18" w:history="1">
              <w:r w:rsidRPr="00285430">
                <w:rPr>
                  <w:rStyle w:val="Hypertextovodkaz"/>
                  <w:rFonts w:ascii="Arial" w:hAnsi="Arial" w:cs="Arial"/>
                  <w:sz w:val="22"/>
                  <w:szCs w:val="22"/>
                </w:rPr>
                <w:t>https://edu.ceskatelevize.cz/predmet/dejepis?stupen=2-stupen-zs&amp;tema=starovek&amp;stranka=2</w:t>
              </w:r>
            </w:hyperlink>
            <w:r w:rsidRPr="00285430">
              <w:rPr>
                <w:rFonts w:ascii="Arial" w:hAnsi="Arial" w:cs="Arial"/>
                <w:color w:val="000000"/>
                <w:sz w:val="22"/>
                <w:szCs w:val="22"/>
              </w:rPr>
              <w:t xml:space="preserve"> </w:t>
            </w:r>
          </w:p>
          <w:p w:rsidR="00BD7914" w:rsidRPr="005741E1" w:rsidRDefault="00BD7914" w:rsidP="0022646A">
            <w:pPr>
              <w:rPr>
                <w:b/>
              </w:rPr>
            </w:pPr>
          </w:p>
        </w:tc>
      </w:tr>
      <w:tr w:rsidR="00BD7914" w:rsidTr="00C17903">
        <w:tc>
          <w:tcPr>
            <w:tcW w:w="10682" w:type="dxa"/>
            <w:shd w:val="clear" w:color="auto" w:fill="FFCCFF"/>
          </w:tcPr>
          <w:p w:rsidR="00BD7914" w:rsidRPr="005741E1" w:rsidRDefault="00BD7914">
            <w:pPr>
              <w:rPr>
                <w:b/>
              </w:rPr>
            </w:pPr>
            <w:r w:rsidRPr="00A67327">
              <w:rPr>
                <w:b/>
              </w:rPr>
              <w:lastRenderedPageBreak/>
              <w:t xml:space="preserve">Přírodopis – učitel: </w:t>
            </w:r>
            <w:r>
              <w:rPr>
                <w:b/>
              </w:rPr>
              <w:t>Mgr. Klára</w:t>
            </w:r>
            <w:r w:rsidRPr="00A67327">
              <w:rPr>
                <w:b/>
              </w:rPr>
              <w:t xml:space="preserve"> </w:t>
            </w:r>
            <w:proofErr w:type="gramStart"/>
            <w:r>
              <w:rPr>
                <w:b/>
              </w:rPr>
              <w:t xml:space="preserve">Hlaváčková                       </w:t>
            </w:r>
            <w:r w:rsidRPr="00A67327">
              <w:rPr>
                <w:b/>
              </w:rPr>
              <w:t xml:space="preserve">  kontakt</w:t>
            </w:r>
            <w:proofErr w:type="gramEnd"/>
            <w:r w:rsidRPr="00A67327">
              <w:rPr>
                <w:b/>
              </w:rPr>
              <w:t>:</w:t>
            </w:r>
            <w:r>
              <w:rPr>
                <w:b/>
              </w:rPr>
              <w:t xml:space="preserve"> Klara.Hlavackova</w:t>
            </w:r>
            <w:r w:rsidRPr="00A06989">
              <w:rPr>
                <w:b/>
              </w:rPr>
              <w:t>@zshajeslany.cz</w:t>
            </w:r>
            <w:r>
              <w:rPr>
                <w:b/>
              </w:rPr>
              <w:t xml:space="preserve">                       </w:t>
            </w:r>
            <w:r w:rsidRPr="00A67327">
              <w:rPr>
                <w:b/>
              </w:rPr>
              <w:t xml:space="preserve">  </w:t>
            </w:r>
          </w:p>
        </w:tc>
      </w:tr>
      <w:tr w:rsidR="00BD7914" w:rsidTr="00C17903">
        <w:tc>
          <w:tcPr>
            <w:tcW w:w="10682" w:type="dxa"/>
          </w:tcPr>
          <w:p w:rsidR="003072A7" w:rsidRPr="00B46769" w:rsidRDefault="003072A7" w:rsidP="003072A7">
            <w:r>
              <w:t>1</w:t>
            </w:r>
            <w:r w:rsidRPr="00B46769">
              <w:t>. Hmyz –</w:t>
            </w:r>
            <w:r>
              <w:t xml:space="preserve"> Život včel</w:t>
            </w:r>
          </w:p>
          <w:p w:rsidR="003072A7" w:rsidRDefault="003072A7" w:rsidP="003072A7">
            <w:r w:rsidRPr="00B46769">
              <w:t>- přečti v učebnici (stará str. 65</w:t>
            </w:r>
            <w:r>
              <w:t xml:space="preserve"> - 68/ nová 49 – 50) + pusť si video Včely z cyklu Nezkreslená věda </w:t>
            </w:r>
            <w:hyperlink r:id="rId19" w:history="1">
              <w:r>
                <w:rPr>
                  <w:rStyle w:val="Hypertextovodkaz"/>
                </w:rPr>
                <w:t>https://www.youtube.com/watch?v=Z5wm2Me4w-Q</w:t>
              </w:r>
            </w:hyperlink>
          </w:p>
          <w:p w:rsidR="003072A7" w:rsidRDefault="003072A7" w:rsidP="003072A7">
            <w:r>
              <w:t>-</w:t>
            </w:r>
            <w:r w:rsidRPr="00B46769">
              <w:t xml:space="preserve"> zápis do sešitu zveřejňuji na </w:t>
            </w:r>
            <w:proofErr w:type="spellStart"/>
            <w:r w:rsidRPr="00B46769">
              <w:t>google</w:t>
            </w:r>
            <w:proofErr w:type="spellEnd"/>
            <w:r w:rsidRPr="00B46769">
              <w:t xml:space="preserve"> </w:t>
            </w:r>
            <w:proofErr w:type="spellStart"/>
            <w:r w:rsidRPr="00B46769">
              <w:t>classroom</w:t>
            </w:r>
            <w:proofErr w:type="spellEnd"/>
            <w:r w:rsidRPr="00B46769">
              <w:t xml:space="preserve"> (opiš nebo vytiskni), kdo nemá přístup, vypracuje sám</w:t>
            </w:r>
          </w:p>
          <w:p w:rsidR="003072A7" w:rsidRDefault="003072A7" w:rsidP="003072A7"/>
          <w:p w:rsidR="003072A7" w:rsidRDefault="003072A7" w:rsidP="003072A7">
            <w:r>
              <w:t>2. Hmyz s proměnou nedokonalou – Rybenky a vážky</w:t>
            </w:r>
          </w:p>
          <w:p w:rsidR="003072A7" w:rsidRDefault="003072A7" w:rsidP="003072A7">
            <w:r>
              <w:t>- přečti v učebnici (stará str. 69/ nová 51) nebo online výklad na odkaze</w:t>
            </w:r>
          </w:p>
          <w:p w:rsidR="003072A7" w:rsidRDefault="004F740B" w:rsidP="003072A7">
            <w:hyperlink r:id="rId20" w:history="1">
              <w:r w:rsidR="003072A7">
                <w:rPr>
                  <w:rStyle w:val="Hypertextovodkaz"/>
                </w:rPr>
                <w:t>https://www.youtube.com/watch?v=pdneLLKHYEc</w:t>
              </w:r>
            </w:hyperlink>
            <w:r w:rsidR="003072A7">
              <w:t xml:space="preserve"> od 3:18 (jepice jsou doplňující učivo navíc)</w:t>
            </w:r>
          </w:p>
          <w:p w:rsidR="003072A7" w:rsidRDefault="003072A7" w:rsidP="003072A7">
            <w:r>
              <w:t xml:space="preserve">- </w:t>
            </w:r>
            <w:r w:rsidRPr="00B46769">
              <w:t xml:space="preserve">zápis do sešitu zveřejňuji na </w:t>
            </w:r>
            <w:proofErr w:type="spellStart"/>
            <w:r w:rsidRPr="00B46769">
              <w:t>google</w:t>
            </w:r>
            <w:proofErr w:type="spellEnd"/>
            <w:r w:rsidRPr="00B46769">
              <w:t xml:space="preserve"> </w:t>
            </w:r>
            <w:proofErr w:type="spellStart"/>
            <w:r w:rsidRPr="00B46769">
              <w:t>classroom</w:t>
            </w:r>
            <w:proofErr w:type="spellEnd"/>
            <w:r w:rsidRPr="00B46769">
              <w:t xml:space="preserve"> (opiš nebo vytiskni), kdo nemá přístup, vypracuje sám</w:t>
            </w:r>
          </w:p>
          <w:p w:rsidR="003072A7" w:rsidRDefault="003072A7" w:rsidP="003072A7"/>
          <w:p w:rsidR="003072A7" w:rsidRDefault="003072A7" w:rsidP="003072A7">
            <w:r>
              <w:t>3. Hmyz s proměnou nedokonalou – Šváby</w:t>
            </w:r>
          </w:p>
          <w:p w:rsidR="003072A7" w:rsidRDefault="003072A7" w:rsidP="003072A7">
            <w:r w:rsidRPr="00B46769">
              <w:t xml:space="preserve">- </w:t>
            </w:r>
            <w:r>
              <w:t>přečti v učebnici (stará str. 70/ nová 51) nebo online výklad na odkaze</w:t>
            </w:r>
          </w:p>
          <w:p w:rsidR="003072A7" w:rsidRDefault="004F740B" w:rsidP="003072A7">
            <w:hyperlink r:id="rId21" w:history="1">
              <w:r w:rsidR="003072A7">
                <w:rPr>
                  <w:rStyle w:val="Hypertextovodkaz"/>
                </w:rPr>
                <w:t>https://www.youtube.com/watch?v=61QfiEnIQj4</w:t>
              </w:r>
            </w:hyperlink>
            <w:r w:rsidR="003072A7">
              <w:t xml:space="preserve"> do 4:37 (škvoři a kudlanky jsou doplňující učivo)</w:t>
            </w:r>
          </w:p>
          <w:p w:rsidR="003072A7" w:rsidRDefault="003072A7" w:rsidP="003072A7">
            <w:r>
              <w:t xml:space="preserve">- </w:t>
            </w:r>
            <w:r w:rsidRPr="00B46769">
              <w:t xml:space="preserve">zápis do sešitu zveřejňuji na </w:t>
            </w:r>
            <w:proofErr w:type="spellStart"/>
            <w:r w:rsidRPr="00B46769">
              <w:t>google</w:t>
            </w:r>
            <w:proofErr w:type="spellEnd"/>
            <w:r w:rsidRPr="00B46769">
              <w:t xml:space="preserve"> </w:t>
            </w:r>
            <w:proofErr w:type="spellStart"/>
            <w:r w:rsidRPr="00B46769">
              <w:t>classroom</w:t>
            </w:r>
            <w:proofErr w:type="spellEnd"/>
            <w:r w:rsidRPr="00B46769">
              <w:t xml:space="preserve"> (opiš nebo vytiskni), kdo nemá přístup, vypracuje sám</w:t>
            </w:r>
          </w:p>
          <w:p w:rsidR="003072A7" w:rsidRDefault="003072A7" w:rsidP="003072A7"/>
          <w:p w:rsidR="003072A7" w:rsidRDefault="003072A7" w:rsidP="003072A7"/>
          <w:p w:rsidR="003072A7" w:rsidRDefault="003072A7" w:rsidP="003072A7">
            <w:r>
              <w:t>4. Hmyz s proměnou nedokonalou – Saranče a kobylky</w:t>
            </w:r>
          </w:p>
          <w:p w:rsidR="003072A7" w:rsidRDefault="003072A7" w:rsidP="003072A7">
            <w:r w:rsidRPr="00B46769">
              <w:t xml:space="preserve">- </w:t>
            </w:r>
            <w:r>
              <w:t xml:space="preserve">přečti v učebnici (stará str. 70 - 71/ nová 52- 53) nebo online výklad na </w:t>
            </w:r>
            <w:hyperlink r:id="rId22" w:history="1">
              <w:r>
                <w:rPr>
                  <w:rStyle w:val="Hypertextovodkaz"/>
                </w:rPr>
                <w:t>https://www.youtube.com/watch?v=JKig9rbI76Q</w:t>
              </w:r>
            </w:hyperlink>
            <w:r>
              <w:t xml:space="preserve"> do 8:16 (strašilky budou příště)</w:t>
            </w:r>
          </w:p>
          <w:p w:rsidR="003072A7" w:rsidRDefault="003072A7" w:rsidP="003072A7">
            <w:r>
              <w:t xml:space="preserve">- </w:t>
            </w:r>
            <w:r w:rsidRPr="00B46769">
              <w:t xml:space="preserve">zápis do sešitu zveřejňuji na </w:t>
            </w:r>
            <w:proofErr w:type="spellStart"/>
            <w:r w:rsidRPr="00B46769">
              <w:t>google</w:t>
            </w:r>
            <w:proofErr w:type="spellEnd"/>
            <w:r w:rsidRPr="00B46769">
              <w:t xml:space="preserve"> </w:t>
            </w:r>
            <w:proofErr w:type="spellStart"/>
            <w:r w:rsidRPr="00B46769">
              <w:t>classroom</w:t>
            </w:r>
            <w:proofErr w:type="spellEnd"/>
            <w:r w:rsidRPr="00B46769">
              <w:t xml:space="preserve"> (opiš nebo vytiskni), kdo nemá přístup, vypracuje sám</w:t>
            </w:r>
          </w:p>
          <w:p w:rsidR="003072A7" w:rsidRDefault="003072A7" w:rsidP="003072A7"/>
          <w:p w:rsidR="003072A7" w:rsidRDefault="003072A7" w:rsidP="003072A7">
            <w:r>
              <w:t>+ nakresli si tužkou do sešitu 2 z probíraných zástupců</w:t>
            </w:r>
          </w:p>
          <w:p w:rsidR="003072A7" w:rsidRDefault="003072A7" w:rsidP="003072A7">
            <w:pPr>
              <w:rPr>
                <w:rStyle w:val="Hypertextovodkaz"/>
                <w:sz w:val="24"/>
              </w:rPr>
            </w:pPr>
            <w:r>
              <w:t xml:space="preserve">+ vyplň online procvičení na </w:t>
            </w:r>
            <w:proofErr w:type="spellStart"/>
            <w:r>
              <w:t>google</w:t>
            </w:r>
            <w:proofErr w:type="spellEnd"/>
            <w:r>
              <w:t xml:space="preserve"> </w:t>
            </w:r>
            <w:proofErr w:type="spellStart"/>
            <w:r>
              <w:t>classroom</w:t>
            </w:r>
            <w:proofErr w:type="spellEnd"/>
            <w:r>
              <w:t xml:space="preserve"> s názvem Hmyz s proměnou nedokonalou 1, kdo nemá přístup, vypracuje písemně odpovědi na následující otázky a pošle je mailem na </w:t>
            </w:r>
            <w:hyperlink r:id="rId23" w:history="1">
              <w:r w:rsidRPr="00807588">
                <w:rPr>
                  <w:rStyle w:val="Hypertextovodkaz"/>
                  <w:sz w:val="24"/>
                </w:rPr>
                <w:t>klara.hlavackova@zshajeslany.cz</w:t>
              </w:r>
            </w:hyperlink>
          </w:p>
          <w:p w:rsidR="0069089F" w:rsidRDefault="0069089F" w:rsidP="003072A7">
            <w:pPr>
              <w:rPr>
                <w:sz w:val="24"/>
              </w:rPr>
            </w:pPr>
          </w:p>
          <w:p w:rsidR="003072A7" w:rsidRDefault="003072A7" w:rsidP="003072A7">
            <w:pPr>
              <w:rPr>
                <w:sz w:val="24"/>
              </w:rPr>
            </w:pPr>
            <w:r>
              <w:rPr>
                <w:sz w:val="24"/>
              </w:rPr>
              <w:t>1. Jak se liší vývin vážky od vývinu včely medonosné?</w:t>
            </w:r>
          </w:p>
          <w:p w:rsidR="003072A7" w:rsidRDefault="003072A7" w:rsidP="003072A7">
            <w:pPr>
              <w:rPr>
                <w:sz w:val="24"/>
              </w:rPr>
            </w:pPr>
            <w:r>
              <w:rPr>
                <w:sz w:val="24"/>
              </w:rPr>
              <w:t>2. Podle čeho lze rozeznat saranče od kobylky?</w:t>
            </w:r>
          </w:p>
          <w:p w:rsidR="003072A7" w:rsidRDefault="003072A7" w:rsidP="003072A7">
            <w:pPr>
              <w:rPr>
                <w:sz w:val="24"/>
              </w:rPr>
            </w:pPr>
            <w:r>
              <w:rPr>
                <w:sz w:val="24"/>
              </w:rPr>
              <w:t>3. Kde žijí larvy vážek?</w:t>
            </w:r>
          </w:p>
          <w:p w:rsidR="003072A7" w:rsidRDefault="003072A7" w:rsidP="003072A7">
            <w:r>
              <w:rPr>
                <w:sz w:val="24"/>
              </w:rPr>
              <w:t>4. Jmenuj dva škůdce z probíraných řádů.</w:t>
            </w:r>
          </w:p>
          <w:p w:rsidR="003072A7" w:rsidRPr="00B46769" w:rsidRDefault="003072A7" w:rsidP="003072A7"/>
          <w:p w:rsidR="00BD7914" w:rsidRPr="005741E1" w:rsidRDefault="00BD7914" w:rsidP="00814908">
            <w:pPr>
              <w:rPr>
                <w:b/>
              </w:rPr>
            </w:pPr>
          </w:p>
        </w:tc>
      </w:tr>
      <w:tr w:rsidR="00BD7914" w:rsidTr="00C17903">
        <w:tc>
          <w:tcPr>
            <w:tcW w:w="10682" w:type="dxa"/>
            <w:shd w:val="clear" w:color="auto" w:fill="FFCCFF"/>
          </w:tcPr>
          <w:p w:rsidR="00BD7914" w:rsidRPr="00666909" w:rsidRDefault="00BD7914" w:rsidP="007760F4">
            <w:pPr>
              <w:rPr>
                <w:b/>
              </w:rPr>
            </w:pPr>
            <w:r w:rsidRPr="00666909">
              <w:rPr>
                <w:b/>
              </w:rPr>
              <w:t xml:space="preserve">Fyzika – učitel:  </w:t>
            </w:r>
            <w:r>
              <w:rPr>
                <w:b/>
              </w:rPr>
              <w:t xml:space="preserve">Ing. Pavel </w:t>
            </w:r>
            <w:proofErr w:type="gramStart"/>
            <w:r>
              <w:rPr>
                <w:b/>
              </w:rPr>
              <w:t>Rulf</w:t>
            </w:r>
            <w:r w:rsidRPr="00666909">
              <w:rPr>
                <w:b/>
              </w:rPr>
              <w:t xml:space="preserve">                            kontakt</w:t>
            </w:r>
            <w:proofErr w:type="gramEnd"/>
            <w:r w:rsidRPr="00666909">
              <w:rPr>
                <w:b/>
              </w:rPr>
              <w:t>:</w:t>
            </w:r>
            <w:r>
              <w:t xml:space="preserve"> </w:t>
            </w:r>
            <w:r>
              <w:rPr>
                <w:b/>
              </w:rPr>
              <w:t>Pavel.Rulf</w:t>
            </w:r>
            <w:r w:rsidRPr="00666909">
              <w:rPr>
                <w:b/>
              </w:rPr>
              <w:t xml:space="preserve">@zshajeslany.cz                                                                     </w:t>
            </w:r>
            <w:r w:rsidRPr="00810E94">
              <w:rPr>
                <w:b/>
              </w:rPr>
              <w:t xml:space="preserve">                           </w:t>
            </w:r>
          </w:p>
        </w:tc>
      </w:tr>
      <w:tr w:rsidR="00BD7914" w:rsidTr="00C17903">
        <w:tc>
          <w:tcPr>
            <w:tcW w:w="10682" w:type="dxa"/>
          </w:tcPr>
          <w:p w:rsidR="001D733A" w:rsidRPr="001D733A" w:rsidRDefault="001D733A" w:rsidP="001D733A">
            <w:pPr>
              <w:rPr>
                <w:rFonts w:cstheme="minorHAnsi"/>
                <w:b/>
                <w:sz w:val="20"/>
                <w:szCs w:val="20"/>
                <w:u w:val="single"/>
              </w:rPr>
            </w:pPr>
            <w:r w:rsidRPr="001D733A">
              <w:rPr>
                <w:b/>
                <w:sz w:val="20"/>
                <w:szCs w:val="20"/>
                <w:u w:val="single"/>
              </w:rPr>
              <w:t xml:space="preserve">Prosím všechny přihlášené žáky, aby pokračovali ve své práci </w:t>
            </w:r>
            <w:r w:rsidRPr="001D733A">
              <w:rPr>
                <w:rFonts w:cstheme="minorHAnsi"/>
                <w:b/>
                <w:sz w:val="20"/>
                <w:szCs w:val="20"/>
                <w:u w:val="single"/>
              </w:rPr>
              <w:t xml:space="preserve">na Google </w:t>
            </w:r>
            <w:proofErr w:type="spellStart"/>
            <w:r w:rsidRPr="001D733A">
              <w:rPr>
                <w:rFonts w:cstheme="minorHAnsi"/>
                <w:b/>
                <w:sz w:val="20"/>
                <w:szCs w:val="20"/>
                <w:u w:val="single"/>
              </w:rPr>
              <w:t>Classroom</w:t>
            </w:r>
            <w:proofErr w:type="spellEnd"/>
            <w:r w:rsidRPr="001D733A">
              <w:rPr>
                <w:rFonts w:cstheme="minorHAnsi"/>
                <w:b/>
                <w:sz w:val="20"/>
                <w:szCs w:val="20"/>
                <w:u w:val="single"/>
              </w:rPr>
              <w:t xml:space="preserve">. </w:t>
            </w:r>
          </w:p>
          <w:p w:rsidR="001D733A" w:rsidRPr="001D733A" w:rsidRDefault="001D733A" w:rsidP="001D733A">
            <w:pPr>
              <w:rPr>
                <w:b/>
                <w:sz w:val="24"/>
                <w:szCs w:val="24"/>
              </w:rPr>
            </w:pPr>
            <w:r w:rsidRPr="001D733A">
              <w:rPr>
                <w:rFonts w:cstheme="minorHAnsi"/>
                <w:b/>
                <w:sz w:val="20"/>
                <w:szCs w:val="20"/>
                <w:u w:val="single"/>
              </w:rPr>
              <w:t xml:space="preserve">Pokud někteří ještě nejste přihlášeni, udělejte to co nejdříve, kód kurzu fyziky je: </w:t>
            </w:r>
            <w:bookmarkStart w:id="0" w:name="_GoBack"/>
            <w:bookmarkEnd w:id="0"/>
            <w:r w:rsidRPr="004F740B">
              <w:rPr>
                <w:rFonts w:cs="Arial"/>
                <w:b/>
                <w:spacing w:val="3"/>
                <w:sz w:val="24"/>
                <w:szCs w:val="24"/>
                <w:highlight w:val="yellow"/>
                <w:shd w:val="clear" w:color="auto" w:fill="FFFFFF"/>
              </w:rPr>
              <w:t>krhgp25</w:t>
            </w:r>
          </w:p>
          <w:p w:rsidR="001D733A" w:rsidRPr="001D733A" w:rsidRDefault="001D733A" w:rsidP="001D733A">
            <w:pPr>
              <w:rPr>
                <w:rFonts w:cstheme="minorHAnsi"/>
                <w:b/>
                <w:sz w:val="20"/>
                <w:szCs w:val="20"/>
                <w:u w:val="single"/>
              </w:rPr>
            </w:pPr>
            <w:r w:rsidRPr="001D733A">
              <w:rPr>
                <w:rFonts w:cstheme="minorHAnsi"/>
                <w:b/>
                <w:sz w:val="20"/>
                <w:szCs w:val="20"/>
                <w:u w:val="single"/>
              </w:rPr>
              <w:t>Pokud tuto možnost nemáte, práce z učebny je přiložena níže</w:t>
            </w:r>
          </w:p>
          <w:p w:rsidR="001D733A" w:rsidRPr="001D733A" w:rsidRDefault="001D733A" w:rsidP="001D733A">
            <w:pPr>
              <w:rPr>
                <w:sz w:val="20"/>
                <w:szCs w:val="20"/>
              </w:rPr>
            </w:pPr>
            <w:r w:rsidRPr="001D733A">
              <w:rPr>
                <w:b/>
                <w:sz w:val="20"/>
                <w:szCs w:val="20"/>
              </w:rPr>
              <w:t>Elektrický obvod</w:t>
            </w:r>
            <w:r w:rsidRPr="001D733A">
              <w:rPr>
                <w:sz w:val="20"/>
                <w:szCs w:val="20"/>
              </w:rPr>
              <w:t xml:space="preserve"> uč. </w:t>
            </w:r>
            <w:proofErr w:type="gramStart"/>
            <w:r w:rsidRPr="001D733A">
              <w:rPr>
                <w:sz w:val="20"/>
                <w:szCs w:val="20"/>
              </w:rPr>
              <w:t>fyziky</w:t>
            </w:r>
            <w:proofErr w:type="gramEnd"/>
            <w:r w:rsidRPr="001D733A">
              <w:rPr>
                <w:sz w:val="20"/>
                <w:szCs w:val="20"/>
              </w:rPr>
              <w:t xml:space="preserve"> str. 116 –121 pozorně přečíst, nakreslit si obrázky s popisem, udělat výpisky do sešitu z fyziky. Elektrický obvod je uzavřený vodivý elektrický okruh, kterým prochází elektrický proud, za účelem vykonat na spotřebiči pro člověka užitečnou práci. Aby elektrickým obvodem tekl elektrický proud, musí mít elektrický obvod zdroj elektrického napětí a </w:t>
            </w:r>
            <w:r w:rsidRPr="001D733A">
              <w:rPr>
                <w:sz w:val="20"/>
                <w:szCs w:val="20"/>
              </w:rPr>
              <w:lastRenderedPageBreak/>
              <w:t xml:space="preserve">musí být uzavřený. Elektrické obvody se kreslí zjednodušeně pomocí schémat. Jednotlivé součástky elektrických obvodů, jsou vyjádřeny schématickými značkami (viz. </w:t>
            </w:r>
            <w:proofErr w:type="gramStart"/>
            <w:r w:rsidRPr="001D733A">
              <w:rPr>
                <w:sz w:val="20"/>
                <w:szCs w:val="20"/>
              </w:rPr>
              <w:t>učebnice</w:t>
            </w:r>
            <w:proofErr w:type="gramEnd"/>
            <w:r w:rsidRPr="001D733A">
              <w:rPr>
                <w:sz w:val="20"/>
                <w:szCs w:val="20"/>
              </w:rPr>
              <w:t xml:space="preserve"> str. 117 a tabulky tab.F21)</w:t>
            </w:r>
          </w:p>
          <w:p w:rsidR="001D733A" w:rsidRPr="001D733A" w:rsidRDefault="001D733A" w:rsidP="001D733A">
            <w:pPr>
              <w:rPr>
                <w:sz w:val="20"/>
                <w:szCs w:val="20"/>
              </w:rPr>
            </w:pPr>
            <w:r w:rsidRPr="001D733A">
              <w:rPr>
                <w:sz w:val="20"/>
                <w:szCs w:val="20"/>
              </w:rPr>
              <w:t>Zopakuj si cvičení a) – l) / str. 120</w:t>
            </w:r>
          </w:p>
          <w:p w:rsidR="001D733A" w:rsidRPr="001D733A" w:rsidRDefault="001D733A" w:rsidP="001D733A">
            <w:pPr>
              <w:rPr>
                <w:sz w:val="20"/>
                <w:szCs w:val="20"/>
              </w:rPr>
            </w:pPr>
            <w:r w:rsidRPr="001D733A">
              <w:rPr>
                <w:sz w:val="20"/>
                <w:szCs w:val="20"/>
              </w:rPr>
              <w:t xml:space="preserve">Zapoj elektrické obvody z uč. </w:t>
            </w:r>
            <w:proofErr w:type="gramStart"/>
            <w:r w:rsidRPr="001D733A">
              <w:rPr>
                <w:sz w:val="20"/>
                <w:szCs w:val="20"/>
              </w:rPr>
              <w:t>str.</w:t>
            </w:r>
            <w:proofErr w:type="gramEnd"/>
            <w:r w:rsidRPr="001D733A">
              <w:rPr>
                <w:sz w:val="20"/>
                <w:szCs w:val="20"/>
              </w:rPr>
              <w:t xml:space="preserve"> 120 skutečné i podle schémat dle následujícího programu.</w:t>
            </w:r>
          </w:p>
          <w:p w:rsidR="001D733A" w:rsidRPr="001D733A" w:rsidRDefault="004F740B" w:rsidP="001D733A">
            <w:pPr>
              <w:rPr>
                <w:color w:val="0000FF" w:themeColor="hyperlink"/>
                <w:u w:val="single"/>
              </w:rPr>
            </w:pPr>
            <w:hyperlink r:id="rId24" w:history="1">
              <w:r w:rsidR="001D733A" w:rsidRPr="001D733A">
                <w:rPr>
                  <w:color w:val="0000FF" w:themeColor="hyperlink"/>
                  <w:u w:val="single"/>
                </w:rPr>
                <w:t>https://phet.colorado.edu/sims/html/circuit-construction-kit-dc/latest/circuit-construction-kit-dc_en.html</w:t>
              </w:r>
            </w:hyperlink>
          </w:p>
          <w:p w:rsidR="001D733A" w:rsidRPr="001D733A" w:rsidRDefault="001D733A" w:rsidP="001D733A">
            <w:pPr>
              <w:rPr>
                <w:sz w:val="20"/>
                <w:szCs w:val="20"/>
              </w:rPr>
            </w:pPr>
            <w:r w:rsidRPr="001D733A">
              <w:rPr>
                <w:sz w:val="20"/>
                <w:szCs w:val="20"/>
              </w:rPr>
              <w:t xml:space="preserve">Vypracuj otázky str. </w:t>
            </w:r>
            <w:proofErr w:type="gramStart"/>
            <w:r w:rsidRPr="001D733A">
              <w:rPr>
                <w:sz w:val="20"/>
                <w:szCs w:val="20"/>
              </w:rPr>
              <w:t xml:space="preserve">120/ 1 – 7    </w:t>
            </w:r>
            <w:r w:rsidRPr="001D733A">
              <w:rPr>
                <w:rFonts w:cstheme="minorHAnsi"/>
                <w:b/>
                <w:i/>
                <w:color w:val="FF0000"/>
              </w:rPr>
              <w:t>Odešli</w:t>
            </w:r>
            <w:proofErr w:type="gramEnd"/>
            <w:r w:rsidRPr="001D733A">
              <w:rPr>
                <w:rFonts w:cstheme="minorHAnsi"/>
                <w:b/>
                <w:i/>
                <w:color w:val="FF0000"/>
              </w:rPr>
              <w:t xml:space="preserve"> ke kontrole</w:t>
            </w:r>
            <w:r w:rsidRPr="001D733A">
              <w:rPr>
                <w:rFonts w:cstheme="minorHAnsi"/>
                <w:sz w:val="20"/>
                <w:szCs w:val="20"/>
              </w:rPr>
              <w:t xml:space="preserve">            </w:t>
            </w:r>
          </w:p>
          <w:p w:rsidR="001D733A" w:rsidRPr="001D733A" w:rsidRDefault="001D733A" w:rsidP="001D733A">
            <w:pPr>
              <w:rPr>
                <w:b/>
                <w:color w:val="C00000"/>
                <w:sz w:val="20"/>
                <w:szCs w:val="20"/>
              </w:rPr>
            </w:pPr>
            <w:r w:rsidRPr="001D733A">
              <w:rPr>
                <w:sz w:val="20"/>
                <w:szCs w:val="20"/>
              </w:rPr>
              <w:t xml:space="preserve">Případné nutné dotazy k učivu: </w:t>
            </w:r>
            <w:hyperlink r:id="rId25" w:history="1">
              <w:r w:rsidRPr="001D733A">
                <w:rPr>
                  <w:color w:val="0000FF" w:themeColor="hyperlink"/>
                  <w:sz w:val="20"/>
                  <w:szCs w:val="20"/>
                  <w:u w:val="single"/>
                </w:rPr>
                <w:t>Pavel.Rulf@zshajeslany.cz</w:t>
              </w:r>
            </w:hyperlink>
          </w:p>
          <w:p w:rsidR="00BD7914" w:rsidRPr="00666909" w:rsidRDefault="00BD7914" w:rsidP="00F41C90">
            <w:pPr>
              <w:rPr>
                <w:b/>
              </w:rPr>
            </w:pPr>
          </w:p>
        </w:tc>
      </w:tr>
      <w:tr w:rsidR="00BD7914" w:rsidTr="00C17903">
        <w:tc>
          <w:tcPr>
            <w:tcW w:w="10682" w:type="dxa"/>
            <w:shd w:val="clear" w:color="auto" w:fill="FFCCFF"/>
          </w:tcPr>
          <w:p w:rsidR="00BD7914" w:rsidRPr="004D2FC2" w:rsidRDefault="00BD7914" w:rsidP="004D2FC2">
            <w:pPr>
              <w:rPr>
                <w:b/>
              </w:rPr>
            </w:pPr>
            <w:r w:rsidRPr="004D2FC2">
              <w:rPr>
                <w:b/>
              </w:rPr>
              <w:lastRenderedPageBreak/>
              <w:t xml:space="preserve">Informatika – učitel:  Ing. Věra Bělochová                        kontakt: Vera.Belochova@zshajeslany.cz                      </w:t>
            </w:r>
          </w:p>
          <w:p w:rsidR="00BD7914" w:rsidRPr="005741E1" w:rsidRDefault="00BD7914" w:rsidP="004D2FC2">
            <w:pPr>
              <w:rPr>
                <w:b/>
              </w:rPr>
            </w:pPr>
            <w:r w:rsidRPr="004D2FC2">
              <w:rPr>
                <w:b/>
              </w:rPr>
              <w:t xml:space="preserve">Informatika – učitel:   Bc. Jakub </w:t>
            </w:r>
            <w:proofErr w:type="gramStart"/>
            <w:r w:rsidRPr="004D2FC2">
              <w:rPr>
                <w:b/>
              </w:rPr>
              <w:t>Fric                                  kontakt</w:t>
            </w:r>
            <w:proofErr w:type="gramEnd"/>
            <w:r w:rsidRPr="004D2FC2">
              <w:rPr>
                <w:b/>
              </w:rPr>
              <w:t xml:space="preserve">: Jakub.Fric@zshajeslany.cz                                                                                     </w:t>
            </w:r>
          </w:p>
        </w:tc>
      </w:tr>
      <w:tr w:rsidR="00BD7914" w:rsidTr="00C17903">
        <w:tc>
          <w:tcPr>
            <w:tcW w:w="10682" w:type="dxa"/>
          </w:tcPr>
          <w:p w:rsidR="00EF0F0D" w:rsidRPr="00EF0F0D" w:rsidRDefault="00EF0F0D" w:rsidP="00EF0F0D">
            <w:r w:rsidRPr="00EF0F0D">
              <w:t>Někteří z vás ještě nesplnili všechny úkoly, tak pokud mají možnost, budou se jim věnovat.</w:t>
            </w:r>
          </w:p>
          <w:p w:rsidR="00EF0F0D" w:rsidRPr="00EF0F0D" w:rsidRDefault="00EF0F0D" w:rsidP="00EF0F0D">
            <w:r w:rsidRPr="00EF0F0D">
              <w:t>Dále si můžete pohrát s tvorbou komiksu pomocí tohoto online nástroje:</w:t>
            </w:r>
          </w:p>
          <w:p w:rsidR="00EF0F0D" w:rsidRPr="00EF0F0D" w:rsidRDefault="004F740B" w:rsidP="00EF0F0D">
            <w:hyperlink r:id="rId26" w:history="1">
              <w:r w:rsidR="00EF0F0D" w:rsidRPr="00EF0F0D">
                <w:rPr>
                  <w:color w:val="0000FF" w:themeColor="hyperlink"/>
                  <w:u w:val="single"/>
                </w:rPr>
                <w:t>https://www.storyboardthat.com/storyboard-creator</w:t>
              </w:r>
            </w:hyperlink>
          </w:p>
          <w:p w:rsidR="00EF0F0D" w:rsidRPr="00EF0F0D" w:rsidRDefault="00EF0F0D" w:rsidP="00EF0F0D">
            <w:r w:rsidRPr="00EF0F0D">
              <w:t>Pracovat zde můžete i bez registrace, ale je lepší se zaregistrovat – využijte svůj školní Google účet. Verze zdarma disponuje omezeným množstvím nástrojů, ale pro začátečníky je plně postačující. Zkuste vytvořit nějaký digitální příběh. Můžete vybírat různé postavičky, zvířátka, nábytek, vybarvovat je….</w:t>
            </w:r>
          </w:p>
          <w:p w:rsidR="00EF0F0D" w:rsidRPr="00EF0F0D" w:rsidRDefault="00EF0F0D" w:rsidP="00EF0F0D">
            <w:r w:rsidRPr="00EF0F0D">
              <w:t>Pro začátek stačí, když si vyzkoušíte různé nástroje, co vše program umí. Ke splnění úkolu to stačí a úkol odevzdejte.</w:t>
            </w:r>
          </w:p>
          <w:p w:rsidR="00EF0F0D" w:rsidRPr="00EF0F0D" w:rsidRDefault="00EF0F0D" w:rsidP="00EF0F0D">
            <w:r w:rsidRPr="00EF0F0D">
              <w:t>Komu se podaří nějaký digitální příběh vytvořit, zašlete ho, jako odevzdaný úkol.</w:t>
            </w:r>
          </w:p>
          <w:p w:rsidR="00EF0F0D" w:rsidRPr="00EF0F0D" w:rsidRDefault="00EF0F0D" w:rsidP="00EF0F0D">
            <w:r w:rsidRPr="00EF0F0D">
              <w:t>Takto může vypadat jednoduchý digitální příběh:</w:t>
            </w:r>
          </w:p>
          <w:p w:rsidR="00EF0F0D" w:rsidRPr="00EF0F0D" w:rsidRDefault="00EF0F0D" w:rsidP="00EF0F0D">
            <w:r w:rsidRPr="00EF0F0D">
              <w:rPr>
                <w:noProof/>
                <w:lang w:eastAsia="cs-CZ"/>
              </w:rPr>
              <w:drawing>
                <wp:inline distT="0" distB="0" distL="0" distR="0" wp14:anchorId="18E979F9" wp14:editId="4FF8F363">
                  <wp:extent cx="1709531" cy="2256177"/>
                  <wp:effectExtent l="0" t="0" r="508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7"/>
                          <a:srcRect l="26954" t="13506" r="43302" b="16709"/>
                          <a:stretch/>
                        </pic:blipFill>
                        <pic:spPr bwMode="auto">
                          <a:xfrm>
                            <a:off x="0" y="0"/>
                            <a:ext cx="1713485" cy="2261396"/>
                          </a:xfrm>
                          <a:prstGeom prst="rect">
                            <a:avLst/>
                          </a:prstGeom>
                          <a:ln>
                            <a:noFill/>
                          </a:ln>
                          <a:extLst>
                            <a:ext uri="{53640926-AAD7-44D8-BBD7-CCE9431645EC}">
                              <a14:shadowObscured xmlns:a14="http://schemas.microsoft.com/office/drawing/2010/main"/>
                            </a:ext>
                          </a:extLst>
                        </pic:spPr>
                      </pic:pic>
                    </a:graphicData>
                  </a:graphic>
                </wp:inline>
              </w:drawing>
            </w:r>
          </w:p>
          <w:p w:rsidR="00EF0F0D" w:rsidRPr="00EF0F0D" w:rsidRDefault="00EF0F0D" w:rsidP="00EF0F0D"/>
          <w:p w:rsidR="00BD7914" w:rsidRPr="005741E1" w:rsidRDefault="00BD7914" w:rsidP="00F41C90">
            <w:pPr>
              <w:rPr>
                <w:b/>
              </w:rPr>
            </w:pPr>
          </w:p>
        </w:tc>
      </w:tr>
      <w:tr w:rsidR="00BD7914" w:rsidTr="00C17903">
        <w:tc>
          <w:tcPr>
            <w:tcW w:w="10682" w:type="dxa"/>
            <w:shd w:val="clear" w:color="auto" w:fill="FFCCFF"/>
          </w:tcPr>
          <w:p w:rsidR="00BD7914" w:rsidRPr="005741E1" w:rsidRDefault="00BD7914">
            <w:pPr>
              <w:rPr>
                <w:b/>
              </w:rPr>
            </w:pPr>
            <w:r w:rsidRPr="005741E1">
              <w:rPr>
                <w:b/>
              </w:rPr>
              <w:t xml:space="preserve">Hudební výchova – </w:t>
            </w:r>
            <w:r w:rsidRPr="000D78EC">
              <w:rPr>
                <w:b/>
              </w:rPr>
              <w:t xml:space="preserve">Bc. Lucie </w:t>
            </w:r>
            <w:proofErr w:type="gramStart"/>
            <w:r w:rsidRPr="000D78EC">
              <w:rPr>
                <w:b/>
              </w:rPr>
              <w:t>Fricová                 kontakt</w:t>
            </w:r>
            <w:proofErr w:type="gramEnd"/>
            <w:r w:rsidRPr="000D78EC">
              <w:rPr>
                <w:b/>
              </w:rPr>
              <w:t>: Lucie.Fricova@zshajeslany.cz</w:t>
            </w:r>
          </w:p>
        </w:tc>
      </w:tr>
      <w:tr w:rsidR="00BD7914" w:rsidTr="00C17903">
        <w:tc>
          <w:tcPr>
            <w:tcW w:w="10682" w:type="dxa"/>
          </w:tcPr>
          <w:p w:rsidR="009E4EE8" w:rsidRPr="009E4EE8" w:rsidRDefault="009E4EE8" w:rsidP="009E4EE8">
            <w:r w:rsidRPr="009E4EE8">
              <w:t>Hudební nástroje v lidové hudbě (učebnice str. 26 – 32)</w:t>
            </w:r>
          </w:p>
          <w:p w:rsidR="009E4EE8" w:rsidRPr="009E4EE8" w:rsidRDefault="009E4EE8" w:rsidP="00B33B94">
            <w:pPr>
              <w:numPr>
                <w:ilvl w:val="0"/>
                <w:numId w:val="1"/>
              </w:numPr>
              <w:contextualSpacing/>
              <w:rPr>
                <w:lang w:val="ru-RU"/>
              </w:rPr>
            </w:pPr>
            <w:r w:rsidRPr="009E4EE8">
              <w:rPr>
                <w:lang w:val="ru-RU"/>
              </w:rPr>
              <w:t>Přečtěte si text v učebnici o hudebních nástrojích v lidové hudbě (dudy, cimbál, housle a kontrabas)</w:t>
            </w:r>
          </w:p>
          <w:p w:rsidR="009E4EE8" w:rsidRPr="009E4EE8" w:rsidRDefault="009E4EE8" w:rsidP="00B33B94">
            <w:pPr>
              <w:numPr>
                <w:ilvl w:val="0"/>
                <w:numId w:val="1"/>
              </w:numPr>
              <w:contextualSpacing/>
              <w:rPr>
                <w:lang w:val="ru-RU"/>
              </w:rPr>
            </w:pPr>
            <w:r w:rsidRPr="009E4EE8">
              <w:rPr>
                <w:lang w:val="ru-RU"/>
              </w:rPr>
              <w:t>Poslechněte si ukázky na těchto odkazech:</w:t>
            </w:r>
          </w:p>
          <w:p w:rsidR="009E4EE8" w:rsidRPr="009E4EE8" w:rsidRDefault="004F740B" w:rsidP="00B33B94">
            <w:pPr>
              <w:numPr>
                <w:ilvl w:val="0"/>
                <w:numId w:val="2"/>
              </w:numPr>
              <w:contextualSpacing/>
              <w:rPr>
                <w:lang w:val="ru-RU"/>
              </w:rPr>
            </w:pPr>
            <w:hyperlink r:id="rId28" w:history="1">
              <w:r w:rsidR="009E4EE8" w:rsidRPr="009E4EE8">
                <w:rPr>
                  <w:color w:val="0000FF"/>
                  <w:u w:val="single"/>
                  <w:lang w:val="ru-RU"/>
                </w:rPr>
                <w:t>https://www.youtube.com/watch?v=SZpwSnURM0I&amp;list=RDvxlidesALRA&amp;index=2</w:t>
              </w:r>
            </w:hyperlink>
            <w:r w:rsidR="009E4EE8" w:rsidRPr="009E4EE8">
              <w:rPr>
                <w:lang w:val="ru-RU"/>
              </w:rPr>
              <w:t xml:space="preserve"> – cimbálová muzika</w:t>
            </w:r>
          </w:p>
          <w:p w:rsidR="009E4EE8" w:rsidRPr="009E4EE8" w:rsidRDefault="004F740B" w:rsidP="00B33B94">
            <w:pPr>
              <w:numPr>
                <w:ilvl w:val="0"/>
                <w:numId w:val="2"/>
              </w:numPr>
              <w:contextualSpacing/>
              <w:rPr>
                <w:lang w:val="ru-RU"/>
              </w:rPr>
            </w:pPr>
            <w:hyperlink r:id="rId29" w:history="1">
              <w:r w:rsidR="009E4EE8" w:rsidRPr="009E4EE8">
                <w:rPr>
                  <w:color w:val="0000FF"/>
                  <w:u w:val="single"/>
                  <w:lang w:val="ru-RU"/>
                </w:rPr>
                <w:t>https://www.youtube.com/watch?v=Zt3bQTN48-c</w:t>
              </w:r>
            </w:hyperlink>
            <w:r w:rsidR="009E4EE8" w:rsidRPr="009E4EE8">
              <w:rPr>
                <w:lang w:val="ru-RU"/>
              </w:rPr>
              <w:t xml:space="preserve"> – malá hudecká kapela</w:t>
            </w:r>
          </w:p>
          <w:p w:rsidR="009E4EE8" w:rsidRPr="009E4EE8" w:rsidRDefault="009E4EE8" w:rsidP="009E4EE8">
            <w:r w:rsidRPr="009E4EE8">
              <w:t xml:space="preserve">Píseň: </w:t>
            </w:r>
          </w:p>
          <w:p w:rsidR="009E4EE8" w:rsidRPr="009E4EE8" w:rsidRDefault="009E4EE8" w:rsidP="00B33B94">
            <w:pPr>
              <w:numPr>
                <w:ilvl w:val="0"/>
                <w:numId w:val="3"/>
              </w:numPr>
              <w:contextualSpacing/>
              <w:rPr>
                <w:lang w:val="ru-RU"/>
              </w:rPr>
            </w:pPr>
            <w:r w:rsidRPr="009E4EE8">
              <w:rPr>
                <w:lang w:val="ru-RU"/>
              </w:rPr>
              <w:t xml:space="preserve">Žádnyj neví, co sou Domažlice (učebnice str. 26) – zazpívej si píseň s pomocí hudebního doprovodu - </w:t>
            </w:r>
            <w:hyperlink r:id="rId30" w:history="1">
              <w:r w:rsidRPr="009E4EE8">
                <w:rPr>
                  <w:color w:val="0000FF"/>
                  <w:u w:val="single"/>
                  <w:lang w:val="ru-RU"/>
                </w:rPr>
                <w:t>https://www.youtube.com/watch?v=sqeXRdZhC-c</w:t>
              </w:r>
            </w:hyperlink>
          </w:p>
          <w:p w:rsidR="009E4EE8" w:rsidRPr="009E4EE8" w:rsidRDefault="009E4EE8" w:rsidP="009E4EE8">
            <w:r w:rsidRPr="009E4EE8">
              <w:t>Polka – tradiční společenský tanec ve 2/4 taktu, který vznikl v Čechách okolo roku 1830 (zapiš si do sešitu)</w:t>
            </w:r>
          </w:p>
          <w:p w:rsidR="009E4EE8" w:rsidRPr="009E4EE8" w:rsidRDefault="009E4EE8" w:rsidP="009E4EE8">
            <w:r w:rsidRPr="009E4EE8">
              <w:t>Podívej se na přiložené video. Popros někoho z rodiny, ať si s tebou zkusí doma polku zatančit.</w:t>
            </w:r>
          </w:p>
          <w:p w:rsidR="009E4EE8" w:rsidRPr="009E4EE8" w:rsidRDefault="004F740B" w:rsidP="009E4EE8">
            <w:hyperlink r:id="rId31" w:history="1">
              <w:r w:rsidR="009E4EE8" w:rsidRPr="009E4EE8">
                <w:rPr>
                  <w:color w:val="0000FF"/>
                  <w:u w:val="single"/>
                </w:rPr>
                <w:t>https://www.youtube.com/watch?v=ZSCCxOWfoE0</w:t>
              </w:r>
            </w:hyperlink>
          </w:p>
          <w:p w:rsidR="00BD7914" w:rsidRPr="005741E1" w:rsidRDefault="00BD7914" w:rsidP="00F41C90">
            <w:pPr>
              <w:rPr>
                <w:b/>
              </w:rPr>
            </w:pPr>
          </w:p>
        </w:tc>
      </w:tr>
      <w:tr w:rsidR="00BD7914" w:rsidTr="00C17903">
        <w:tc>
          <w:tcPr>
            <w:tcW w:w="10682" w:type="dxa"/>
            <w:shd w:val="clear" w:color="auto" w:fill="FFCCFF"/>
          </w:tcPr>
          <w:p w:rsidR="00BD7914" w:rsidRPr="005741E1" w:rsidRDefault="00BD7914">
            <w:pPr>
              <w:rPr>
                <w:b/>
              </w:rPr>
            </w:pPr>
            <w:r w:rsidRPr="005741E1">
              <w:rPr>
                <w:b/>
              </w:rPr>
              <w:t xml:space="preserve">Výtvarná výchova – </w:t>
            </w:r>
            <w:r w:rsidR="00874929" w:rsidRPr="00874929">
              <w:rPr>
                <w:b/>
              </w:rPr>
              <w:t>učitel:  Viktoriia Ravliuk                                  kontakt:  vikyravliuk@seznam.cz</w:t>
            </w:r>
          </w:p>
        </w:tc>
      </w:tr>
      <w:tr w:rsidR="00BD7914" w:rsidTr="00C17903">
        <w:tc>
          <w:tcPr>
            <w:tcW w:w="10682" w:type="dxa"/>
          </w:tcPr>
          <w:p w:rsidR="009E4EE8" w:rsidRPr="00730E78" w:rsidRDefault="009E4EE8" w:rsidP="009E4EE8">
            <w:r w:rsidRPr="00730E78">
              <w:rPr>
                <w:lang w:val="en-US"/>
              </w:rPr>
              <w:t>J</w:t>
            </w:r>
            <w:r w:rsidRPr="00730E78">
              <w:t>Á, JAKÝ JSEM</w:t>
            </w:r>
          </w:p>
          <w:p w:rsidR="009E4EE8" w:rsidRPr="00730E78" w:rsidRDefault="009E4EE8" w:rsidP="009E4EE8">
            <w:r w:rsidRPr="00730E78">
              <w:t>Kompozice z pěti polí.</w:t>
            </w:r>
          </w:p>
          <w:p w:rsidR="009E4EE8" w:rsidRPr="00730E78" w:rsidRDefault="009E4EE8" w:rsidP="009E4EE8">
            <w:r w:rsidRPr="00730E78">
              <w:rPr>
                <w:i/>
              </w:rPr>
              <w:t>Motivace</w:t>
            </w:r>
            <w:r w:rsidRPr="00730E78">
              <w:t xml:space="preserve">: Já, jak vypadám, koho mám nejraději, co mne zajímá, kde nejraději pobývám a čím bych chtěl/a být – možno spojit i s doprovodným textem.                                                                                                                                </w:t>
            </w:r>
          </w:p>
          <w:p w:rsidR="009E4EE8" w:rsidRPr="00730E78" w:rsidRDefault="009E4EE8" w:rsidP="009E4EE8">
            <w:r w:rsidRPr="00730E78">
              <w:t>Technika a formát: Olejový pastel nebo jiná techn</w:t>
            </w:r>
            <w:r>
              <w:t>ika podle záměru žáka, formát A2, A3 nebo A4</w:t>
            </w:r>
            <w:r w:rsidRPr="00730E78">
              <w:t>.</w:t>
            </w:r>
          </w:p>
          <w:p w:rsidR="009E4EE8" w:rsidRPr="00730E78" w:rsidRDefault="009E4EE8" w:rsidP="009E4EE8">
            <w:r w:rsidRPr="00730E78">
              <w:rPr>
                <w:noProof/>
                <w:lang w:eastAsia="cs-CZ"/>
              </w:rPr>
              <w:lastRenderedPageBreak/>
              <w:drawing>
                <wp:inline distT="0" distB="0" distL="0" distR="0" wp14:anchorId="67DA3906" wp14:editId="39CA7D56">
                  <wp:extent cx="3295650" cy="2688279"/>
                  <wp:effectExtent l="0" t="0" r="0" b="0"/>
                  <wp:docPr id="1" name="Obrázek 1" descr="20200503_191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20200503_19171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295650" cy="2688279"/>
                          </a:xfrm>
                          <a:prstGeom prst="rect">
                            <a:avLst/>
                          </a:prstGeom>
                          <a:noFill/>
                          <a:ln>
                            <a:noFill/>
                          </a:ln>
                        </pic:spPr>
                      </pic:pic>
                    </a:graphicData>
                  </a:graphic>
                </wp:inline>
              </w:drawing>
            </w:r>
          </w:p>
          <w:p w:rsidR="009E4EE8" w:rsidRPr="00730E78" w:rsidRDefault="009E4EE8" w:rsidP="009E4EE8"/>
          <w:p w:rsidR="00BD7914" w:rsidRPr="005741E1" w:rsidRDefault="00BD7914" w:rsidP="00490697">
            <w:pPr>
              <w:spacing w:after="160" w:line="256" w:lineRule="auto"/>
              <w:contextualSpacing/>
              <w:jc w:val="both"/>
              <w:rPr>
                <w:b/>
              </w:rPr>
            </w:pPr>
          </w:p>
        </w:tc>
      </w:tr>
      <w:tr w:rsidR="00BD7914" w:rsidTr="00C17903">
        <w:tc>
          <w:tcPr>
            <w:tcW w:w="10682" w:type="dxa"/>
            <w:shd w:val="clear" w:color="auto" w:fill="FFCCFF"/>
          </w:tcPr>
          <w:p w:rsidR="00BD7914" w:rsidRPr="005741E1" w:rsidRDefault="00BD7914">
            <w:pPr>
              <w:rPr>
                <w:b/>
              </w:rPr>
            </w:pPr>
            <w:r w:rsidRPr="005741E1">
              <w:rPr>
                <w:b/>
              </w:rPr>
              <w:lastRenderedPageBreak/>
              <w:t>Pracovní výchova – učitel</w:t>
            </w:r>
            <w:r>
              <w:rPr>
                <w:b/>
              </w:rPr>
              <w:t xml:space="preserve"> Ing. Tomáš </w:t>
            </w:r>
            <w:proofErr w:type="gramStart"/>
            <w:r>
              <w:rPr>
                <w:b/>
              </w:rPr>
              <w:t>Caska</w:t>
            </w:r>
            <w:r w:rsidRPr="00666909">
              <w:rPr>
                <w:b/>
              </w:rPr>
              <w:t xml:space="preserve">                                    kontakt</w:t>
            </w:r>
            <w:proofErr w:type="gramEnd"/>
            <w:r w:rsidRPr="00666909">
              <w:rPr>
                <w:b/>
              </w:rPr>
              <w:t>:</w:t>
            </w:r>
            <w:r>
              <w:t xml:space="preserve"> </w:t>
            </w:r>
            <w:r>
              <w:rPr>
                <w:b/>
              </w:rPr>
              <w:t>Tomas.</w:t>
            </w:r>
            <w:r w:rsidRPr="006D001D">
              <w:rPr>
                <w:b/>
              </w:rPr>
              <w:t xml:space="preserve">Caska@zshajeslany.cz                                                                                        </w:t>
            </w:r>
          </w:p>
        </w:tc>
      </w:tr>
      <w:tr w:rsidR="00BD7914" w:rsidTr="00C17903">
        <w:tc>
          <w:tcPr>
            <w:tcW w:w="10682" w:type="dxa"/>
          </w:tcPr>
          <w:p w:rsidR="009A5D92" w:rsidRPr="009A5D92" w:rsidRDefault="009A5D92" w:rsidP="009A5D92">
            <w:r w:rsidRPr="009A5D92">
              <w:t xml:space="preserve">Zásady bezpečného kontaktu se zvířaty. Na </w:t>
            </w:r>
            <w:proofErr w:type="spellStart"/>
            <w:r w:rsidRPr="009A5D92">
              <w:t>Classroomu</w:t>
            </w:r>
            <w:proofErr w:type="spellEnd"/>
            <w:r w:rsidRPr="009A5D92">
              <w:t xml:space="preserve"> bude prezentace k chovu drobných zvířat.</w:t>
            </w:r>
          </w:p>
          <w:p w:rsidR="009A5D92" w:rsidRPr="009A5D92" w:rsidRDefault="009A5D92" w:rsidP="009A5D92">
            <w:r w:rsidRPr="009A5D92">
              <w:t>Mezitím si prostudujte následující zásady:</w:t>
            </w:r>
          </w:p>
          <w:p w:rsidR="009A5D92" w:rsidRPr="009A5D92" w:rsidRDefault="009A5D92" w:rsidP="009A5D92">
            <w:pPr>
              <w:shd w:val="clear" w:color="auto" w:fill="FFFFFF"/>
              <w:spacing w:after="450"/>
              <w:rPr>
                <w:rFonts w:eastAsia="Times New Roman" w:cs="Arial"/>
                <w:lang w:eastAsia="cs-CZ"/>
              </w:rPr>
            </w:pPr>
            <w:r w:rsidRPr="009A5D92">
              <w:rPr>
                <w:rFonts w:eastAsia="Times New Roman" w:cs="Arial"/>
                <w:lang w:eastAsia="cs-CZ"/>
              </w:rPr>
              <w:t>Co byste měl/a udělat, když k Vám jde pes bez náhubku a majitel ho nemá na vodítku.</w:t>
            </w:r>
          </w:p>
          <w:p w:rsidR="009A5D92" w:rsidRPr="009A5D92" w:rsidRDefault="009A5D92" w:rsidP="009A5D92">
            <w:pPr>
              <w:numPr>
                <w:ilvl w:val="0"/>
                <w:numId w:val="18"/>
              </w:numPr>
              <w:shd w:val="clear" w:color="auto" w:fill="FFFFFF"/>
              <w:ind w:left="0"/>
              <w:rPr>
                <w:rFonts w:eastAsia="Times New Roman" w:cs="Arial"/>
                <w:lang w:eastAsia="cs-CZ"/>
              </w:rPr>
            </w:pPr>
            <w:r w:rsidRPr="009A5D92">
              <w:rPr>
                <w:rFonts w:eastAsia="Times New Roman" w:cs="Arial"/>
                <w:lang w:eastAsia="cs-CZ"/>
              </w:rPr>
              <w:t>Snažte se zachovat klidnou hlavu.</w:t>
            </w:r>
          </w:p>
          <w:p w:rsidR="009A5D92" w:rsidRPr="009A5D92" w:rsidRDefault="009A5D92" w:rsidP="009A5D92">
            <w:pPr>
              <w:numPr>
                <w:ilvl w:val="0"/>
                <w:numId w:val="18"/>
              </w:numPr>
              <w:shd w:val="clear" w:color="auto" w:fill="FFFFFF"/>
              <w:ind w:left="0"/>
              <w:rPr>
                <w:rFonts w:eastAsia="Times New Roman" w:cs="Arial"/>
                <w:lang w:eastAsia="cs-CZ"/>
              </w:rPr>
            </w:pPr>
            <w:r w:rsidRPr="009A5D92">
              <w:rPr>
                <w:rFonts w:eastAsia="Times New Roman" w:cs="Arial"/>
                <w:lang w:eastAsia="cs-CZ"/>
              </w:rPr>
              <w:t>Nesmíte psovi ukázat, že se ho bojíte, pes Váš strach vycítí a mohl by na Vás zaútočit.</w:t>
            </w:r>
          </w:p>
          <w:p w:rsidR="009A5D92" w:rsidRPr="009A5D92" w:rsidRDefault="009A5D92" w:rsidP="009A5D92">
            <w:pPr>
              <w:numPr>
                <w:ilvl w:val="0"/>
                <w:numId w:val="18"/>
              </w:numPr>
              <w:shd w:val="clear" w:color="auto" w:fill="FFFFFF"/>
              <w:ind w:left="0"/>
              <w:rPr>
                <w:rFonts w:eastAsia="Times New Roman" w:cs="Arial"/>
                <w:lang w:eastAsia="cs-CZ"/>
              </w:rPr>
            </w:pPr>
            <w:r w:rsidRPr="009A5D92">
              <w:rPr>
                <w:rFonts w:eastAsia="Times New Roman" w:cs="Arial"/>
                <w:lang w:eastAsia="cs-CZ"/>
              </w:rPr>
              <w:t>Nesmíte před psem začít utíkat, je lepší zůstat stát, pes si vás chce většinou jen očichat.</w:t>
            </w:r>
          </w:p>
          <w:p w:rsidR="009A5D92" w:rsidRPr="009A5D92" w:rsidRDefault="009A5D92" w:rsidP="009A5D92">
            <w:pPr>
              <w:numPr>
                <w:ilvl w:val="0"/>
                <w:numId w:val="18"/>
              </w:numPr>
              <w:shd w:val="clear" w:color="auto" w:fill="FFFFFF"/>
              <w:ind w:left="0"/>
              <w:rPr>
                <w:rFonts w:eastAsia="Times New Roman" w:cs="Arial"/>
                <w:lang w:eastAsia="cs-CZ"/>
              </w:rPr>
            </w:pPr>
            <w:r w:rsidRPr="009A5D92">
              <w:rPr>
                <w:rFonts w:eastAsia="Times New Roman" w:cs="Arial"/>
                <w:lang w:eastAsia="cs-CZ"/>
              </w:rPr>
              <w:t>Neměli byste cizího psa hladit, i když se psů nebojíte, mohl by to být pes, kterého jeho majitel často bil, a proto se může tento pes bát lidské ruky; kdybyste ho chtěli pohladit, pes by to mohl pochopit, že ho chcete bít, proto by se bránil kousnutím.</w:t>
            </w:r>
          </w:p>
          <w:p w:rsidR="009A5D92" w:rsidRPr="009A5D92" w:rsidRDefault="009A5D92" w:rsidP="009A5D92">
            <w:pPr>
              <w:numPr>
                <w:ilvl w:val="0"/>
                <w:numId w:val="18"/>
              </w:numPr>
              <w:shd w:val="clear" w:color="auto" w:fill="FFFFFF"/>
              <w:ind w:left="0"/>
              <w:rPr>
                <w:rFonts w:eastAsia="Times New Roman" w:cs="Arial"/>
                <w:lang w:eastAsia="cs-CZ"/>
              </w:rPr>
            </w:pPr>
            <w:r w:rsidRPr="009A5D92">
              <w:rPr>
                <w:rFonts w:eastAsia="Times New Roman" w:cs="Arial"/>
                <w:lang w:eastAsia="cs-CZ"/>
              </w:rPr>
              <w:t>Také může k vám přijít toulavý pes, který by mohl být nemocný; takový pes může mít i smrtelnou nemoc vzteklinu, proto takového psa také nikdy nehlaďte.</w:t>
            </w:r>
          </w:p>
          <w:p w:rsidR="009A5D92" w:rsidRPr="009A5D92" w:rsidRDefault="009A5D92" w:rsidP="009A5D92">
            <w:pPr>
              <w:numPr>
                <w:ilvl w:val="0"/>
                <w:numId w:val="18"/>
              </w:numPr>
              <w:shd w:val="clear" w:color="auto" w:fill="FFFFFF"/>
              <w:ind w:left="0"/>
              <w:rPr>
                <w:rFonts w:eastAsia="Times New Roman" w:cs="Arial"/>
                <w:lang w:eastAsia="cs-CZ"/>
              </w:rPr>
            </w:pPr>
            <w:r w:rsidRPr="009A5D92">
              <w:rPr>
                <w:rFonts w:eastAsia="Times New Roman" w:cs="Arial"/>
                <w:lang w:eastAsia="cs-CZ"/>
              </w:rPr>
              <w:t>Pokud nějaký pes na Vás doráží, neutíkejte, ale pomalu ustupujte na bezpečné místo:</w:t>
            </w:r>
          </w:p>
          <w:p w:rsidR="009A5D92" w:rsidRPr="009A5D92" w:rsidRDefault="009A5D92" w:rsidP="009A5D92">
            <w:pPr>
              <w:numPr>
                <w:ilvl w:val="1"/>
                <w:numId w:val="18"/>
              </w:numPr>
              <w:shd w:val="clear" w:color="auto" w:fill="FFFFFF"/>
              <w:ind w:left="0"/>
              <w:rPr>
                <w:rFonts w:eastAsia="Times New Roman" w:cs="Arial"/>
                <w:lang w:eastAsia="cs-CZ"/>
              </w:rPr>
            </w:pPr>
            <w:r w:rsidRPr="009A5D92">
              <w:rPr>
                <w:rFonts w:eastAsia="Times New Roman" w:cs="Arial"/>
                <w:lang w:eastAsia="cs-CZ"/>
              </w:rPr>
              <w:t xml:space="preserve">pokud by se Vás pokoušel kousnout, snažte se ho uhodit do čenichu vhodným předmětem, který máte u sebe (taška, láhev, hůl, </w:t>
            </w:r>
            <w:proofErr w:type="gramStart"/>
            <w:r w:rsidRPr="009A5D92">
              <w:rPr>
                <w:rFonts w:eastAsia="Times New Roman" w:cs="Arial"/>
                <w:lang w:eastAsia="cs-CZ"/>
              </w:rPr>
              <w:t>deštník...), je</w:t>
            </w:r>
            <w:proofErr w:type="gramEnd"/>
            <w:r w:rsidRPr="009A5D92">
              <w:rPr>
                <w:rFonts w:eastAsia="Times New Roman" w:cs="Arial"/>
                <w:lang w:eastAsia="cs-CZ"/>
              </w:rPr>
              <w:t xml:space="preserve"> to pro něj bolestivé a bude chvíli otřesen,</w:t>
            </w:r>
          </w:p>
          <w:p w:rsidR="009A5D92" w:rsidRPr="009A5D92" w:rsidRDefault="009A5D92" w:rsidP="009A5D92">
            <w:pPr>
              <w:numPr>
                <w:ilvl w:val="1"/>
                <w:numId w:val="18"/>
              </w:numPr>
              <w:shd w:val="clear" w:color="auto" w:fill="FFFFFF"/>
              <w:ind w:left="0"/>
              <w:rPr>
                <w:rFonts w:eastAsia="Times New Roman" w:cs="Arial"/>
                <w:lang w:eastAsia="cs-CZ"/>
              </w:rPr>
            </w:pPr>
            <w:r w:rsidRPr="009A5D92">
              <w:rPr>
                <w:rFonts w:eastAsia="Times New Roman" w:cs="Arial"/>
                <w:lang w:eastAsia="cs-CZ"/>
              </w:rPr>
              <w:t>toho využijte a ustupte na bezpečné místo do vchodu domu, za branku, prostě tam, kam se pes za Vámi nedostane.</w:t>
            </w:r>
          </w:p>
          <w:p w:rsidR="009A5D92" w:rsidRPr="009A5D92" w:rsidRDefault="009A5D92" w:rsidP="009A5D92">
            <w:pPr>
              <w:numPr>
                <w:ilvl w:val="0"/>
                <w:numId w:val="18"/>
              </w:numPr>
              <w:shd w:val="clear" w:color="auto" w:fill="FFFFFF"/>
              <w:ind w:left="0"/>
              <w:rPr>
                <w:rFonts w:eastAsia="Times New Roman" w:cs="Arial"/>
                <w:lang w:eastAsia="cs-CZ"/>
              </w:rPr>
            </w:pPr>
            <w:r w:rsidRPr="009A5D92">
              <w:rPr>
                <w:rFonts w:eastAsia="Times New Roman" w:cs="Arial"/>
                <w:lang w:eastAsia="cs-CZ"/>
              </w:rPr>
              <w:t>Pokud Vás nějaký pes kousne, snažte si přesně zapamatovat, jak pes vypadal, aby se pes později našel a mohl ho prohlédnout veterinář; poranění si nechejte vždy ošetřit lékařem.</w:t>
            </w:r>
          </w:p>
          <w:p w:rsidR="009A5D92" w:rsidRPr="009A5D92" w:rsidRDefault="009A5D92" w:rsidP="009A5D92">
            <w:pPr>
              <w:numPr>
                <w:ilvl w:val="0"/>
                <w:numId w:val="18"/>
              </w:numPr>
              <w:shd w:val="clear" w:color="auto" w:fill="FFFFFF"/>
              <w:ind w:left="0"/>
              <w:rPr>
                <w:rFonts w:eastAsia="Times New Roman" w:cs="Arial"/>
                <w:lang w:eastAsia="cs-CZ"/>
              </w:rPr>
            </w:pPr>
            <w:r w:rsidRPr="009A5D92">
              <w:rPr>
                <w:rFonts w:eastAsia="Times New Roman" w:cs="Arial"/>
                <w:lang w:eastAsia="cs-CZ"/>
              </w:rPr>
              <w:t>Pokud někde uvidíte toulavého psa bez pána, nesnažte se ho hladit ani chytat, přivolejte Městskou policii, strážníci psa odchytí a předají do útulku.</w:t>
            </w:r>
          </w:p>
          <w:p w:rsidR="009A5D92" w:rsidRPr="009A5D92" w:rsidRDefault="009A5D92" w:rsidP="009A5D92"/>
          <w:p w:rsidR="00BD7914" w:rsidRPr="005741E1" w:rsidRDefault="00BD7914" w:rsidP="00F41C90">
            <w:pPr>
              <w:rPr>
                <w:b/>
              </w:rPr>
            </w:pPr>
          </w:p>
        </w:tc>
      </w:tr>
      <w:tr w:rsidR="00030217" w:rsidTr="004819DC">
        <w:trPr>
          <w:trHeight w:val="896"/>
        </w:trPr>
        <w:tc>
          <w:tcPr>
            <w:tcW w:w="10682" w:type="dxa"/>
            <w:shd w:val="clear" w:color="auto" w:fill="FFCCFF"/>
          </w:tcPr>
          <w:p w:rsidR="00030217" w:rsidRPr="00666909" w:rsidRDefault="00030217" w:rsidP="00E1538A">
            <w:pPr>
              <w:rPr>
                <w:b/>
              </w:rPr>
            </w:pPr>
            <w:r w:rsidRPr="00666909">
              <w:rPr>
                <w:b/>
              </w:rPr>
              <w:t>Tělesná výchova – učitel</w:t>
            </w:r>
            <w:r>
              <w:rPr>
                <w:b/>
              </w:rPr>
              <w:t xml:space="preserve">: Ing. Jan </w:t>
            </w:r>
            <w:proofErr w:type="gramStart"/>
            <w:r>
              <w:rPr>
                <w:b/>
              </w:rPr>
              <w:t>Týř</w:t>
            </w:r>
            <w:r w:rsidRPr="00666909">
              <w:rPr>
                <w:b/>
              </w:rPr>
              <w:t xml:space="preserve">                                  kontakt</w:t>
            </w:r>
            <w:proofErr w:type="gramEnd"/>
            <w:r w:rsidRPr="00666909">
              <w:rPr>
                <w:b/>
              </w:rPr>
              <w:t>:</w:t>
            </w:r>
            <w:r>
              <w:rPr>
                <w:b/>
              </w:rPr>
              <w:t xml:space="preserve"> Jan.Tyr@zshajeslany.cz</w:t>
            </w:r>
            <w:r w:rsidRPr="00666909">
              <w:rPr>
                <w:b/>
              </w:rPr>
              <w:t xml:space="preserve">                                  </w:t>
            </w:r>
          </w:p>
          <w:p w:rsidR="00030217" w:rsidRPr="005741E1" w:rsidRDefault="00030217" w:rsidP="00F4548E">
            <w:pPr>
              <w:rPr>
                <w:b/>
              </w:rPr>
            </w:pPr>
            <w:r>
              <w:rPr>
                <w:b/>
              </w:rPr>
              <w:t xml:space="preserve">Tělesná výchova – učitel:  Bc. Jakub </w:t>
            </w:r>
            <w:proofErr w:type="gramStart"/>
            <w:r>
              <w:rPr>
                <w:b/>
              </w:rPr>
              <w:t>Fric</w:t>
            </w:r>
            <w:r w:rsidRPr="003660C7">
              <w:rPr>
                <w:b/>
              </w:rPr>
              <w:t xml:space="preserve">                                  kontakt</w:t>
            </w:r>
            <w:proofErr w:type="gramEnd"/>
            <w:r w:rsidRPr="003660C7">
              <w:rPr>
                <w:b/>
              </w:rPr>
              <w:t>:</w:t>
            </w:r>
            <w:r>
              <w:rPr>
                <w:b/>
              </w:rPr>
              <w:t xml:space="preserve"> Jakub.Fric</w:t>
            </w:r>
            <w:r w:rsidRPr="00AC1EF3">
              <w:rPr>
                <w:b/>
              </w:rPr>
              <w:t xml:space="preserve">@zshajeslany.cz                                                    </w:t>
            </w:r>
            <w:r w:rsidRPr="003660C7">
              <w:rPr>
                <w:b/>
              </w:rPr>
              <w:t xml:space="preserve">                                 </w:t>
            </w:r>
          </w:p>
          <w:p w:rsidR="00030217" w:rsidRPr="00666909" w:rsidRDefault="00030217" w:rsidP="00F4548E">
            <w:pPr>
              <w:rPr>
                <w:b/>
              </w:rPr>
            </w:pPr>
            <w:r w:rsidRPr="005741E1">
              <w:rPr>
                <w:b/>
              </w:rPr>
              <w:t xml:space="preserve">Tělesná výchova – </w:t>
            </w:r>
            <w:r w:rsidRPr="005C3B1C">
              <w:rPr>
                <w:b/>
              </w:rPr>
              <w:t xml:space="preserve">učitel:  </w:t>
            </w:r>
            <w:r>
              <w:rPr>
                <w:b/>
              </w:rPr>
              <w:t xml:space="preserve">Mgr. </w:t>
            </w:r>
            <w:r w:rsidRPr="005C3B1C">
              <w:rPr>
                <w:b/>
              </w:rPr>
              <w:t xml:space="preserve">Viktoriia Ravliuk                                  </w:t>
            </w:r>
            <w:r w:rsidRPr="00891277">
              <w:rPr>
                <w:b/>
              </w:rPr>
              <w:t>kontakt:</w:t>
            </w:r>
            <w:r>
              <w:t xml:space="preserve"> </w:t>
            </w:r>
            <w:r>
              <w:rPr>
                <w:b/>
              </w:rPr>
              <w:t>Viktoriia.</w:t>
            </w:r>
            <w:r w:rsidRPr="00F4548E">
              <w:rPr>
                <w:b/>
              </w:rPr>
              <w:t>Ravliuk</w:t>
            </w:r>
            <w:r w:rsidRPr="001E5CDC">
              <w:rPr>
                <w:b/>
              </w:rPr>
              <w:t xml:space="preserve">@zshajeslany.cz                                                                                                                           </w:t>
            </w:r>
          </w:p>
        </w:tc>
      </w:tr>
      <w:tr w:rsidR="00BD7914" w:rsidRPr="005741E1" w:rsidTr="00C17903">
        <w:tc>
          <w:tcPr>
            <w:tcW w:w="10682" w:type="dxa"/>
          </w:tcPr>
          <w:p w:rsidR="00365FCD" w:rsidRPr="009C7A35" w:rsidRDefault="00365FCD" w:rsidP="00365FCD">
            <w:pPr>
              <w:rPr>
                <w:rFonts w:ascii="Times New Roman" w:hAnsi="Times New Roman" w:cs="Times New Roman"/>
                <w:sz w:val="24"/>
                <w:szCs w:val="24"/>
              </w:rPr>
            </w:pPr>
            <w:r w:rsidRPr="009C7A35">
              <w:rPr>
                <w:rFonts w:ascii="Times New Roman" w:hAnsi="Times New Roman" w:cs="Times New Roman"/>
                <w:sz w:val="24"/>
                <w:szCs w:val="24"/>
              </w:rPr>
              <w:t>Zacvič si kruhový trénink z následujícího videa alesp</w:t>
            </w:r>
            <w:r>
              <w:rPr>
                <w:rFonts w:ascii="Times New Roman" w:hAnsi="Times New Roman" w:cs="Times New Roman"/>
                <w:sz w:val="24"/>
                <w:szCs w:val="24"/>
              </w:rPr>
              <w:t>oň 2x do týdne. Z</w:t>
            </w:r>
            <w:r w:rsidRPr="009C7A35">
              <w:rPr>
                <w:rFonts w:ascii="Times New Roman" w:hAnsi="Times New Roman" w:cs="Times New Roman"/>
                <w:sz w:val="24"/>
                <w:szCs w:val="24"/>
              </w:rPr>
              <w:t>apiš</w:t>
            </w:r>
            <w:r>
              <w:rPr>
                <w:rFonts w:ascii="Times New Roman" w:hAnsi="Times New Roman" w:cs="Times New Roman"/>
                <w:sz w:val="24"/>
                <w:szCs w:val="24"/>
              </w:rPr>
              <w:t xml:space="preserve"> si, ve které dny jsi </w:t>
            </w:r>
            <w:r w:rsidRPr="009C7A35">
              <w:rPr>
                <w:rFonts w:ascii="Times New Roman" w:hAnsi="Times New Roman" w:cs="Times New Roman"/>
                <w:sz w:val="24"/>
                <w:szCs w:val="24"/>
              </w:rPr>
              <w:t xml:space="preserve">cvičil. </w:t>
            </w:r>
          </w:p>
          <w:p w:rsidR="00365FCD" w:rsidRPr="009C7A35" w:rsidRDefault="004F740B" w:rsidP="00365FCD">
            <w:pPr>
              <w:rPr>
                <w:rFonts w:ascii="Times New Roman" w:hAnsi="Times New Roman" w:cs="Times New Roman"/>
                <w:sz w:val="24"/>
                <w:szCs w:val="24"/>
                <w:shd w:val="clear" w:color="auto" w:fill="FFFFFF"/>
              </w:rPr>
            </w:pPr>
            <w:hyperlink r:id="rId33" w:history="1">
              <w:r w:rsidR="00365FCD" w:rsidRPr="009C7A35">
                <w:rPr>
                  <w:rStyle w:val="Hypertextovodkaz"/>
                  <w:rFonts w:ascii="Times New Roman" w:hAnsi="Times New Roman" w:cs="Times New Roman"/>
                  <w:sz w:val="24"/>
                  <w:szCs w:val="24"/>
                  <w:shd w:val="clear" w:color="auto" w:fill="FFFFFF"/>
                </w:rPr>
                <w:t>https://www.youtube.com/watch?v=U2VEo87Y0mo</w:t>
              </w:r>
            </w:hyperlink>
          </w:p>
          <w:p w:rsidR="00365FCD" w:rsidRPr="009C7A35" w:rsidRDefault="00365FCD" w:rsidP="00365FCD">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Snaž se dodržet dané cviky,</w:t>
            </w:r>
            <w:r w:rsidRPr="009C7A35">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správnost provedení a časový limit</w:t>
            </w:r>
            <w:r w:rsidRPr="009C7A35">
              <w:rPr>
                <w:rFonts w:ascii="Times New Roman" w:hAnsi="Times New Roman" w:cs="Times New Roman"/>
                <w:sz w:val="24"/>
                <w:szCs w:val="24"/>
                <w:shd w:val="clear" w:color="auto" w:fill="FFFFFF"/>
              </w:rPr>
              <w:t>.</w:t>
            </w:r>
          </w:p>
          <w:p w:rsidR="00365FCD" w:rsidRPr="009C7A35" w:rsidRDefault="00365FCD" w:rsidP="00365FCD">
            <w:pPr>
              <w:rPr>
                <w:rFonts w:ascii="Times New Roman" w:hAnsi="Times New Roman" w:cs="Times New Roman"/>
                <w:sz w:val="24"/>
                <w:szCs w:val="24"/>
              </w:rPr>
            </w:pPr>
            <w:r w:rsidRPr="009C7A35">
              <w:rPr>
                <w:rFonts w:ascii="Times New Roman" w:hAnsi="Times New Roman" w:cs="Times New Roman"/>
                <w:sz w:val="24"/>
                <w:szCs w:val="24"/>
                <w:shd w:val="clear" w:color="auto" w:fill="FFFFFF"/>
              </w:rPr>
              <w:t>Nejdříve se podívej na video</w:t>
            </w:r>
            <w:r>
              <w:rPr>
                <w:rFonts w:ascii="Times New Roman" w:hAnsi="Times New Roman" w:cs="Times New Roman"/>
                <w:sz w:val="24"/>
                <w:szCs w:val="24"/>
                <w:shd w:val="clear" w:color="auto" w:fill="FFFFFF"/>
              </w:rPr>
              <w:t>,</w:t>
            </w:r>
            <w:r w:rsidRPr="009C7A35">
              <w:rPr>
                <w:rFonts w:ascii="Times New Roman" w:hAnsi="Times New Roman" w:cs="Times New Roman"/>
                <w:sz w:val="24"/>
                <w:szCs w:val="24"/>
                <w:shd w:val="clear" w:color="auto" w:fill="FFFFFF"/>
              </w:rPr>
              <w:t xml:space="preserve"> aby</w:t>
            </w:r>
            <w:r>
              <w:rPr>
                <w:rFonts w:ascii="Times New Roman" w:hAnsi="Times New Roman" w:cs="Times New Roman"/>
                <w:sz w:val="24"/>
                <w:szCs w:val="24"/>
                <w:shd w:val="clear" w:color="auto" w:fill="FFFFFF"/>
              </w:rPr>
              <w:t>s</w:t>
            </w:r>
            <w:r w:rsidRPr="009C7A35">
              <w:rPr>
                <w:rFonts w:ascii="Times New Roman" w:hAnsi="Times New Roman" w:cs="Times New Roman"/>
                <w:sz w:val="24"/>
                <w:szCs w:val="24"/>
                <w:shd w:val="clear" w:color="auto" w:fill="FFFFFF"/>
              </w:rPr>
              <w:t xml:space="preserve"> viděl</w:t>
            </w:r>
            <w:r>
              <w:rPr>
                <w:rFonts w:ascii="Times New Roman" w:hAnsi="Times New Roman" w:cs="Times New Roman"/>
                <w:sz w:val="24"/>
                <w:szCs w:val="24"/>
                <w:shd w:val="clear" w:color="auto" w:fill="FFFFFF"/>
              </w:rPr>
              <w:t>,</w:t>
            </w:r>
            <w:r w:rsidRPr="009C7A35">
              <w:rPr>
                <w:rFonts w:ascii="Times New Roman" w:hAnsi="Times New Roman" w:cs="Times New Roman"/>
                <w:sz w:val="24"/>
                <w:szCs w:val="24"/>
                <w:shd w:val="clear" w:color="auto" w:fill="FFFFFF"/>
              </w:rPr>
              <w:t xml:space="preserve"> jaké cviky budeš provádět.</w:t>
            </w:r>
          </w:p>
          <w:p w:rsidR="00365FCD" w:rsidRPr="00365FCD" w:rsidRDefault="00365FCD" w:rsidP="00365FCD">
            <w:pPr>
              <w:spacing w:after="200" w:line="276" w:lineRule="auto"/>
              <w:rPr>
                <w:rFonts w:ascii="Times New Roman" w:hAnsi="Times New Roman" w:cs="Times New Roman"/>
              </w:rPr>
            </w:pPr>
            <w:r w:rsidRPr="00365FCD">
              <w:rPr>
                <w:rFonts w:ascii="Times New Roman" w:hAnsi="Times New Roman" w:cs="Times New Roman"/>
              </w:rPr>
              <w:t xml:space="preserve">Zacvič si kruhový trénink z následujícího videa alespoň 2x do týdne. Zapiš si, ve které dny jsi cvičil. </w:t>
            </w:r>
          </w:p>
          <w:p w:rsidR="00365FCD" w:rsidRPr="00365FCD" w:rsidRDefault="00365FCD" w:rsidP="00365FCD">
            <w:r w:rsidRPr="00365FCD">
              <w:t>Neseďte jenom u počítače, najděte si chvilku na protažení, posilování.</w:t>
            </w:r>
          </w:p>
          <w:p w:rsidR="00BD7914" w:rsidRPr="005741E1" w:rsidRDefault="004F740B" w:rsidP="00365FCD">
            <w:pPr>
              <w:rPr>
                <w:b/>
              </w:rPr>
            </w:pPr>
            <w:hyperlink r:id="rId34" w:history="1">
              <w:r w:rsidR="00365FCD" w:rsidRPr="00365FCD">
                <w:rPr>
                  <w:color w:val="0000FF"/>
                  <w:u w:val="single"/>
                </w:rPr>
                <w:t>https://www.youtube.com/results?search_query=fitfab</w:t>
              </w:r>
            </w:hyperlink>
          </w:p>
        </w:tc>
      </w:tr>
    </w:tbl>
    <w:p w:rsidR="00C51D0B" w:rsidRDefault="00C51D0B"/>
    <w:sectPr w:rsidR="00C51D0B" w:rsidSect="00C51D0B">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1885"/>
    <w:multiLevelType w:val="hybridMultilevel"/>
    <w:tmpl w:val="8EBC43AA"/>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nsid w:val="04096D4F"/>
    <w:multiLevelType w:val="hybridMultilevel"/>
    <w:tmpl w:val="4ACE10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48630A3"/>
    <w:multiLevelType w:val="hybridMultilevel"/>
    <w:tmpl w:val="72E05C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D6A4B6F"/>
    <w:multiLevelType w:val="hybridMultilevel"/>
    <w:tmpl w:val="6608986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nsid w:val="1B25100F"/>
    <w:multiLevelType w:val="hybridMultilevel"/>
    <w:tmpl w:val="74A69324"/>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nsid w:val="1FFC3A03"/>
    <w:multiLevelType w:val="multilevel"/>
    <w:tmpl w:val="742EA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5104C7"/>
    <w:multiLevelType w:val="hybridMultilevel"/>
    <w:tmpl w:val="6E7AC5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1420D0C"/>
    <w:multiLevelType w:val="hybridMultilevel"/>
    <w:tmpl w:val="42A873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78D052E"/>
    <w:multiLevelType w:val="hybridMultilevel"/>
    <w:tmpl w:val="EA542E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72429D5"/>
    <w:multiLevelType w:val="hybridMultilevel"/>
    <w:tmpl w:val="0D609F90"/>
    <w:lvl w:ilvl="0" w:tplc="88E4092E">
      <w:numFmt w:val="bullet"/>
      <w:lvlText w:val="-"/>
      <w:lvlJc w:val="left"/>
      <w:pPr>
        <w:ind w:left="1440" w:hanging="360"/>
      </w:pPr>
      <w:rPr>
        <w:rFonts w:ascii="Calibri" w:eastAsiaTheme="minorHAnsi" w:hAnsi="Calibri" w:cs="Calibri"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10">
    <w:nsid w:val="39FE7939"/>
    <w:multiLevelType w:val="hybridMultilevel"/>
    <w:tmpl w:val="356CB83C"/>
    <w:lvl w:ilvl="0" w:tplc="0405000D">
      <w:start w:val="1"/>
      <w:numFmt w:val="bullet"/>
      <w:lvlText w:val=""/>
      <w:lvlJc w:val="left"/>
      <w:pPr>
        <w:ind w:left="1440" w:hanging="360"/>
      </w:pPr>
      <w:rPr>
        <w:rFonts w:ascii="Wingdings" w:hAnsi="Wingdings"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11">
    <w:nsid w:val="3AA45C5F"/>
    <w:multiLevelType w:val="hybridMultilevel"/>
    <w:tmpl w:val="F8F6BA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2446128"/>
    <w:multiLevelType w:val="hybridMultilevel"/>
    <w:tmpl w:val="17D6C7BE"/>
    <w:lvl w:ilvl="0" w:tplc="04050001">
      <w:start w:val="1"/>
      <w:numFmt w:val="bullet"/>
      <w:lvlText w:val=""/>
      <w:lvlJc w:val="left"/>
      <w:pPr>
        <w:ind w:left="1537" w:hanging="360"/>
      </w:pPr>
      <w:rPr>
        <w:rFonts w:ascii="Symbol" w:hAnsi="Symbol" w:hint="default"/>
      </w:rPr>
    </w:lvl>
    <w:lvl w:ilvl="1" w:tplc="04050003" w:tentative="1">
      <w:start w:val="1"/>
      <w:numFmt w:val="bullet"/>
      <w:lvlText w:val="o"/>
      <w:lvlJc w:val="left"/>
      <w:pPr>
        <w:ind w:left="2257" w:hanging="360"/>
      </w:pPr>
      <w:rPr>
        <w:rFonts w:ascii="Courier New" w:hAnsi="Courier New" w:cs="Courier New" w:hint="default"/>
      </w:rPr>
    </w:lvl>
    <w:lvl w:ilvl="2" w:tplc="04050005" w:tentative="1">
      <w:start w:val="1"/>
      <w:numFmt w:val="bullet"/>
      <w:lvlText w:val=""/>
      <w:lvlJc w:val="left"/>
      <w:pPr>
        <w:ind w:left="2977" w:hanging="360"/>
      </w:pPr>
      <w:rPr>
        <w:rFonts w:ascii="Wingdings" w:hAnsi="Wingdings" w:hint="default"/>
      </w:rPr>
    </w:lvl>
    <w:lvl w:ilvl="3" w:tplc="04050001" w:tentative="1">
      <w:start w:val="1"/>
      <w:numFmt w:val="bullet"/>
      <w:lvlText w:val=""/>
      <w:lvlJc w:val="left"/>
      <w:pPr>
        <w:ind w:left="3697" w:hanging="360"/>
      </w:pPr>
      <w:rPr>
        <w:rFonts w:ascii="Symbol" w:hAnsi="Symbol" w:hint="default"/>
      </w:rPr>
    </w:lvl>
    <w:lvl w:ilvl="4" w:tplc="04050003" w:tentative="1">
      <w:start w:val="1"/>
      <w:numFmt w:val="bullet"/>
      <w:lvlText w:val="o"/>
      <w:lvlJc w:val="left"/>
      <w:pPr>
        <w:ind w:left="4417" w:hanging="360"/>
      </w:pPr>
      <w:rPr>
        <w:rFonts w:ascii="Courier New" w:hAnsi="Courier New" w:cs="Courier New" w:hint="default"/>
      </w:rPr>
    </w:lvl>
    <w:lvl w:ilvl="5" w:tplc="04050005" w:tentative="1">
      <w:start w:val="1"/>
      <w:numFmt w:val="bullet"/>
      <w:lvlText w:val=""/>
      <w:lvlJc w:val="left"/>
      <w:pPr>
        <w:ind w:left="5137" w:hanging="360"/>
      </w:pPr>
      <w:rPr>
        <w:rFonts w:ascii="Wingdings" w:hAnsi="Wingdings" w:hint="default"/>
      </w:rPr>
    </w:lvl>
    <w:lvl w:ilvl="6" w:tplc="04050001" w:tentative="1">
      <w:start w:val="1"/>
      <w:numFmt w:val="bullet"/>
      <w:lvlText w:val=""/>
      <w:lvlJc w:val="left"/>
      <w:pPr>
        <w:ind w:left="5857" w:hanging="360"/>
      </w:pPr>
      <w:rPr>
        <w:rFonts w:ascii="Symbol" w:hAnsi="Symbol" w:hint="default"/>
      </w:rPr>
    </w:lvl>
    <w:lvl w:ilvl="7" w:tplc="04050003" w:tentative="1">
      <w:start w:val="1"/>
      <w:numFmt w:val="bullet"/>
      <w:lvlText w:val="o"/>
      <w:lvlJc w:val="left"/>
      <w:pPr>
        <w:ind w:left="6577" w:hanging="360"/>
      </w:pPr>
      <w:rPr>
        <w:rFonts w:ascii="Courier New" w:hAnsi="Courier New" w:cs="Courier New" w:hint="default"/>
      </w:rPr>
    </w:lvl>
    <w:lvl w:ilvl="8" w:tplc="04050005" w:tentative="1">
      <w:start w:val="1"/>
      <w:numFmt w:val="bullet"/>
      <w:lvlText w:val=""/>
      <w:lvlJc w:val="left"/>
      <w:pPr>
        <w:ind w:left="7297" w:hanging="360"/>
      </w:pPr>
      <w:rPr>
        <w:rFonts w:ascii="Wingdings" w:hAnsi="Wingdings" w:hint="default"/>
      </w:rPr>
    </w:lvl>
  </w:abstractNum>
  <w:abstractNum w:abstractNumId="13">
    <w:nsid w:val="443C799C"/>
    <w:multiLevelType w:val="hybridMultilevel"/>
    <w:tmpl w:val="583EBC86"/>
    <w:lvl w:ilvl="0" w:tplc="D80E288C">
      <w:start w:val="1"/>
      <w:numFmt w:val="bullet"/>
      <w:lvlText w:val="•"/>
      <w:lvlJc w:val="left"/>
      <w:pPr>
        <w:tabs>
          <w:tab w:val="num" w:pos="720"/>
        </w:tabs>
        <w:ind w:left="720" w:hanging="360"/>
      </w:pPr>
      <w:rPr>
        <w:rFonts w:ascii="Times New Roman" w:hAnsi="Times New Roman" w:hint="default"/>
      </w:rPr>
    </w:lvl>
    <w:lvl w:ilvl="1" w:tplc="0DDE74EA" w:tentative="1">
      <w:start w:val="1"/>
      <w:numFmt w:val="bullet"/>
      <w:lvlText w:val="•"/>
      <w:lvlJc w:val="left"/>
      <w:pPr>
        <w:tabs>
          <w:tab w:val="num" w:pos="1440"/>
        </w:tabs>
        <w:ind w:left="1440" w:hanging="360"/>
      </w:pPr>
      <w:rPr>
        <w:rFonts w:ascii="Times New Roman" w:hAnsi="Times New Roman" w:hint="default"/>
      </w:rPr>
    </w:lvl>
    <w:lvl w:ilvl="2" w:tplc="BA1C41E8" w:tentative="1">
      <w:start w:val="1"/>
      <w:numFmt w:val="bullet"/>
      <w:lvlText w:val="•"/>
      <w:lvlJc w:val="left"/>
      <w:pPr>
        <w:tabs>
          <w:tab w:val="num" w:pos="2160"/>
        </w:tabs>
        <w:ind w:left="2160" w:hanging="360"/>
      </w:pPr>
      <w:rPr>
        <w:rFonts w:ascii="Times New Roman" w:hAnsi="Times New Roman" w:hint="default"/>
      </w:rPr>
    </w:lvl>
    <w:lvl w:ilvl="3" w:tplc="BCB887C6" w:tentative="1">
      <w:start w:val="1"/>
      <w:numFmt w:val="bullet"/>
      <w:lvlText w:val="•"/>
      <w:lvlJc w:val="left"/>
      <w:pPr>
        <w:tabs>
          <w:tab w:val="num" w:pos="2880"/>
        </w:tabs>
        <w:ind w:left="2880" w:hanging="360"/>
      </w:pPr>
      <w:rPr>
        <w:rFonts w:ascii="Times New Roman" w:hAnsi="Times New Roman" w:hint="default"/>
      </w:rPr>
    </w:lvl>
    <w:lvl w:ilvl="4" w:tplc="399A18D6" w:tentative="1">
      <w:start w:val="1"/>
      <w:numFmt w:val="bullet"/>
      <w:lvlText w:val="•"/>
      <w:lvlJc w:val="left"/>
      <w:pPr>
        <w:tabs>
          <w:tab w:val="num" w:pos="3600"/>
        </w:tabs>
        <w:ind w:left="3600" w:hanging="360"/>
      </w:pPr>
      <w:rPr>
        <w:rFonts w:ascii="Times New Roman" w:hAnsi="Times New Roman" w:hint="default"/>
      </w:rPr>
    </w:lvl>
    <w:lvl w:ilvl="5" w:tplc="3D6A6F0A" w:tentative="1">
      <w:start w:val="1"/>
      <w:numFmt w:val="bullet"/>
      <w:lvlText w:val="•"/>
      <w:lvlJc w:val="left"/>
      <w:pPr>
        <w:tabs>
          <w:tab w:val="num" w:pos="4320"/>
        </w:tabs>
        <w:ind w:left="4320" w:hanging="360"/>
      </w:pPr>
      <w:rPr>
        <w:rFonts w:ascii="Times New Roman" w:hAnsi="Times New Roman" w:hint="default"/>
      </w:rPr>
    </w:lvl>
    <w:lvl w:ilvl="6" w:tplc="571E8E46" w:tentative="1">
      <w:start w:val="1"/>
      <w:numFmt w:val="bullet"/>
      <w:lvlText w:val="•"/>
      <w:lvlJc w:val="left"/>
      <w:pPr>
        <w:tabs>
          <w:tab w:val="num" w:pos="5040"/>
        </w:tabs>
        <w:ind w:left="5040" w:hanging="360"/>
      </w:pPr>
      <w:rPr>
        <w:rFonts w:ascii="Times New Roman" w:hAnsi="Times New Roman" w:hint="default"/>
      </w:rPr>
    </w:lvl>
    <w:lvl w:ilvl="7" w:tplc="9A263B00" w:tentative="1">
      <w:start w:val="1"/>
      <w:numFmt w:val="bullet"/>
      <w:lvlText w:val="•"/>
      <w:lvlJc w:val="left"/>
      <w:pPr>
        <w:tabs>
          <w:tab w:val="num" w:pos="5760"/>
        </w:tabs>
        <w:ind w:left="5760" w:hanging="360"/>
      </w:pPr>
      <w:rPr>
        <w:rFonts w:ascii="Times New Roman" w:hAnsi="Times New Roman" w:hint="default"/>
      </w:rPr>
    </w:lvl>
    <w:lvl w:ilvl="8" w:tplc="C27A646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8900F32"/>
    <w:multiLevelType w:val="hybridMultilevel"/>
    <w:tmpl w:val="426A60A6"/>
    <w:lvl w:ilvl="0" w:tplc="88E4092E">
      <w:numFmt w:val="bullet"/>
      <w:lvlText w:val="-"/>
      <w:lvlJc w:val="left"/>
      <w:pPr>
        <w:ind w:left="1440" w:hanging="360"/>
      </w:pPr>
      <w:rPr>
        <w:rFonts w:ascii="Calibri" w:eastAsiaTheme="minorHAnsi" w:hAnsi="Calibri" w:cs="Calibr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nsid w:val="4E4A354A"/>
    <w:multiLevelType w:val="hybridMultilevel"/>
    <w:tmpl w:val="17CEB96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6E0C0B17"/>
    <w:multiLevelType w:val="hybridMultilevel"/>
    <w:tmpl w:val="2CD8C740"/>
    <w:lvl w:ilvl="0" w:tplc="0405000B">
      <w:start w:val="1"/>
      <w:numFmt w:val="bullet"/>
      <w:lvlText w:val=""/>
      <w:lvlJc w:val="left"/>
      <w:pPr>
        <w:ind w:left="1440" w:hanging="360"/>
      </w:pPr>
      <w:rPr>
        <w:rFonts w:ascii="Wingdings" w:hAnsi="Wingdings"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17">
    <w:nsid w:val="747921F4"/>
    <w:multiLevelType w:val="hybridMultilevel"/>
    <w:tmpl w:val="FF9A5F6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6"/>
  </w:num>
  <w:num w:numId="3">
    <w:abstractNumId w:val="0"/>
  </w:num>
  <w:num w:numId="4">
    <w:abstractNumId w:val="1"/>
  </w:num>
  <w:num w:numId="5">
    <w:abstractNumId w:val="17"/>
  </w:num>
  <w:num w:numId="6">
    <w:abstractNumId w:val="6"/>
  </w:num>
  <w:num w:numId="7">
    <w:abstractNumId w:val="11"/>
  </w:num>
  <w:num w:numId="8">
    <w:abstractNumId w:val="8"/>
  </w:num>
  <w:num w:numId="9">
    <w:abstractNumId w:val="15"/>
  </w:num>
  <w:num w:numId="10">
    <w:abstractNumId w:val="2"/>
  </w:num>
  <w:num w:numId="11">
    <w:abstractNumId w:val="12"/>
  </w:num>
  <w:num w:numId="12">
    <w:abstractNumId w:val="3"/>
  </w:num>
  <w:num w:numId="13">
    <w:abstractNumId w:val="7"/>
  </w:num>
  <w:num w:numId="14">
    <w:abstractNumId w:val="14"/>
  </w:num>
  <w:num w:numId="15">
    <w:abstractNumId w:val="10"/>
  </w:num>
  <w:num w:numId="16">
    <w:abstractNumId w:val="9"/>
  </w:num>
  <w:num w:numId="17">
    <w:abstractNumId w:val="13"/>
  </w:num>
  <w:num w:numId="18">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B24"/>
    <w:rsid w:val="00030217"/>
    <w:rsid w:val="00037E44"/>
    <w:rsid w:val="0005496E"/>
    <w:rsid w:val="00054BF6"/>
    <w:rsid w:val="00062911"/>
    <w:rsid w:val="000A18A6"/>
    <w:rsid w:val="000B76BF"/>
    <w:rsid w:val="000D78EC"/>
    <w:rsid w:val="00120FB8"/>
    <w:rsid w:val="00154E04"/>
    <w:rsid w:val="00170864"/>
    <w:rsid w:val="001D733A"/>
    <w:rsid w:val="001E2DC7"/>
    <w:rsid w:val="001E70E6"/>
    <w:rsid w:val="0022646A"/>
    <w:rsid w:val="00226B24"/>
    <w:rsid w:val="0023297E"/>
    <w:rsid w:val="002632ED"/>
    <w:rsid w:val="002728D3"/>
    <w:rsid w:val="00280AB8"/>
    <w:rsid w:val="00287189"/>
    <w:rsid w:val="002B2FAF"/>
    <w:rsid w:val="003072A7"/>
    <w:rsid w:val="00311F95"/>
    <w:rsid w:val="00324483"/>
    <w:rsid w:val="00333A11"/>
    <w:rsid w:val="00365FCD"/>
    <w:rsid w:val="00367A1F"/>
    <w:rsid w:val="003708F0"/>
    <w:rsid w:val="0039514C"/>
    <w:rsid w:val="003A1DD6"/>
    <w:rsid w:val="00430289"/>
    <w:rsid w:val="004644B0"/>
    <w:rsid w:val="00490697"/>
    <w:rsid w:val="00496078"/>
    <w:rsid w:val="0049618E"/>
    <w:rsid w:val="004C6B13"/>
    <w:rsid w:val="004D2FC2"/>
    <w:rsid w:val="004F740B"/>
    <w:rsid w:val="00503382"/>
    <w:rsid w:val="00562DE8"/>
    <w:rsid w:val="005741E1"/>
    <w:rsid w:val="00577749"/>
    <w:rsid w:val="005A21E0"/>
    <w:rsid w:val="005C3B1C"/>
    <w:rsid w:val="00637820"/>
    <w:rsid w:val="00643EFE"/>
    <w:rsid w:val="0069089F"/>
    <w:rsid w:val="0069451E"/>
    <w:rsid w:val="006A5CFA"/>
    <w:rsid w:val="006D4398"/>
    <w:rsid w:val="00715B92"/>
    <w:rsid w:val="007264C1"/>
    <w:rsid w:val="00751099"/>
    <w:rsid w:val="00783EAF"/>
    <w:rsid w:val="007A4F29"/>
    <w:rsid w:val="007B0115"/>
    <w:rsid w:val="007B667D"/>
    <w:rsid w:val="00814908"/>
    <w:rsid w:val="00831E64"/>
    <w:rsid w:val="00836B24"/>
    <w:rsid w:val="00866DBC"/>
    <w:rsid w:val="00874929"/>
    <w:rsid w:val="008813A1"/>
    <w:rsid w:val="008C534A"/>
    <w:rsid w:val="008D0166"/>
    <w:rsid w:val="008F3B81"/>
    <w:rsid w:val="00923EFB"/>
    <w:rsid w:val="00996E76"/>
    <w:rsid w:val="009A5D92"/>
    <w:rsid w:val="009E4EE8"/>
    <w:rsid w:val="009F42CC"/>
    <w:rsid w:val="00A340CB"/>
    <w:rsid w:val="00A341B4"/>
    <w:rsid w:val="00AA0CB2"/>
    <w:rsid w:val="00AE529A"/>
    <w:rsid w:val="00AF309D"/>
    <w:rsid w:val="00B33B94"/>
    <w:rsid w:val="00B9472F"/>
    <w:rsid w:val="00BB2004"/>
    <w:rsid w:val="00BD7914"/>
    <w:rsid w:val="00BD7EBD"/>
    <w:rsid w:val="00C0403B"/>
    <w:rsid w:val="00C17903"/>
    <w:rsid w:val="00C517C6"/>
    <w:rsid w:val="00C51D0B"/>
    <w:rsid w:val="00C96F37"/>
    <w:rsid w:val="00CA6B3A"/>
    <w:rsid w:val="00CA7523"/>
    <w:rsid w:val="00CF0D58"/>
    <w:rsid w:val="00D1738F"/>
    <w:rsid w:val="00D306EE"/>
    <w:rsid w:val="00D77068"/>
    <w:rsid w:val="00D77A87"/>
    <w:rsid w:val="00DB3202"/>
    <w:rsid w:val="00DE6E40"/>
    <w:rsid w:val="00E00AB6"/>
    <w:rsid w:val="00E16F40"/>
    <w:rsid w:val="00E4433D"/>
    <w:rsid w:val="00E52EC7"/>
    <w:rsid w:val="00E84DFF"/>
    <w:rsid w:val="00E928F0"/>
    <w:rsid w:val="00E951F7"/>
    <w:rsid w:val="00EC010C"/>
    <w:rsid w:val="00EC37AD"/>
    <w:rsid w:val="00EC6942"/>
    <w:rsid w:val="00EC7152"/>
    <w:rsid w:val="00EE00A5"/>
    <w:rsid w:val="00EE70B9"/>
    <w:rsid w:val="00EF0F0D"/>
    <w:rsid w:val="00F309A8"/>
    <w:rsid w:val="00F41C90"/>
    <w:rsid w:val="00F448EA"/>
    <w:rsid w:val="00F4548E"/>
    <w:rsid w:val="00F85531"/>
    <w:rsid w:val="00FF4272"/>
    <w:rsid w:val="00FF56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4548E"/>
  </w:style>
  <w:style w:type="paragraph" w:styleId="Nadpis2">
    <w:name w:val="heading 2"/>
    <w:basedOn w:val="Normln"/>
    <w:link w:val="Nadpis2Char"/>
    <w:qFormat/>
    <w:rsid w:val="004C6B13"/>
    <w:pPr>
      <w:spacing w:before="100" w:beforeAutospacing="1" w:after="60" w:line="240" w:lineRule="auto"/>
      <w:outlineLvl w:val="1"/>
    </w:pPr>
    <w:rPr>
      <w:rFonts w:ascii="Arial" w:eastAsia="Times New Roman" w:hAnsi="Arial" w:cs="Arial"/>
      <w:b/>
      <w:bCs/>
      <w:color w:val="679966"/>
      <w:sz w:val="23"/>
      <w:szCs w:val="23"/>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C51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2728D3"/>
    <w:pPr>
      <w:spacing w:after="0" w:line="240" w:lineRule="auto"/>
    </w:pPr>
  </w:style>
  <w:style w:type="character" w:styleId="Hypertextovodkaz">
    <w:name w:val="Hyperlink"/>
    <w:basedOn w:val="Standardnpsmoodstavce"/>
    <w:uiPriority w:val="99"/>
    <w:unhideWhenUsed/>
    <w:rsid w:val="00AF309D"/>
    <w:rPr>
      <w:color w:val="0000FF"/>
      <w:u w:val="single"/>
    </w:rPr>
  </w:style>
  <w:style w:type="paragraph" w:styleId="Odstavecseseznamem">
    <w:name w:val="List Paragraph"/>
    <w:basedOn w:val="Normln"/>
    <w:uiPriority w:val="34"/>
    <w:qFormat/>
    <w:rsid w:val="00D1738F"/>
    <w:pPr>
      <w:ind w:left="720"/>
      <w:contextualSpacing/>
    </w:pPr>
  </w:style>
  <w:style w:type="paragraph" w:styleId="Textbubliny">
    <w:name w:val="Balloon Text"/>
    <w:basedOn w:val="Normln"/>
    <w:link w:val="TextbublinyChar"/>
    <w:uiPriority w:val="99"/>
    <w:semiHidden/>
    <w:unhideWhenUsed/>
    <w:rsid w:val="00A341B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341B4"/>
    <w:rPr>
      <w:rFonts w:ascii="Tahoma" w:hAnsi="Tahoma" w:cs="Tahoma"/>
      <w:sz w:val="16"/>
      <w:szCs w:val="16"/>
    </w:rPr>
  </w:style>
  <w:style w:type="paragraph" w:styleId="Normlnweb">
    <w:name w:val="Normal (Web)"/>
    <w:basedOn w:val="Normln"/>
    <w:uiPriority w:val="99"/>
    <w:unhideWhenUsed/>
    <w:rsid w:val="0057774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rsid w:val="004C6B13"/>
    <w:rPr>
      <w:rFonts w:ascii="Arial" w:eastAsia="Times New Roman" w:hAnsi="Arial" w:cs="Arial"/>
      <w:b/>
      <w:bCs/>
      <w:color w:val="679966"/>
      <w:sz w:val="23"/>
      <w:szCs w:val="23"/>
      <w:lang w:eastAsia="cs-CZ"/>
    </w:rPr>
  </w:style>
  <w:style w:type="paragraph" w:customStyle="1" w:styleId="Default">
    <w:name w:val="Default"/>
    <w:rsid w:val="007A4F29"/>
    <w:pPr>
      <w:autoSpaceDE w:val="0"/>
      <w:autoSpaceDN w:val="0"/>
      <w:adjustRightInd w:val="0"/>
      <w:spacing w:after="0" w:line="240" w:lineRule="auto"/>
    </w:pPr>
    <w:rPr>
      <w:rFonts w:ascii="Calibri" w:hAnsi="Calibri" w:cs="Calibri"/>
      <w:color w:val="000000"/>
      <w:sz w:val="24"/>
      <w:szCs w:val="24"/>
    </w:rPr>
  </w:style>
  <w:style w:type="character" w:styleId="Sledovanodkaz">
    <w:name w:val="FollowedHyperlink"/>
    <w:basedOn w:val="Standardnpsmoodstavce"/>
    <w:uiPriority w:val="99"/>
    <w:semiHidden/>
    <w:unhideWhenUsed/>
    <w:rsid w:val="007A4F2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4548E"/>
  </w:style>
  <w:style w:type="paragraph" w:styleId="Nadpis2">
    <w:name w:val="heading 2"/>
    <w:basedOn w:val="Normln"/>
    <w:link w:val="Nadpis2Char"/>
    <w:qFormat/>
    <w:rsid w:val="004C6B13"/>
    <w:pPr>
      <w:spacing w:before="100" w:beforeAutospacing="1" w:after="60" w:line="240" w:lineRule="auto"/>
      <w:outlineLvl w:val="1"/>
    </w:pPr>
    <w:rPr>
      <w:rFonts w:ascii="Arial" w:eastAsia="Times New Roman" w:hAnsi="Arial" w:cs="Arial"/>
      <w:b/>
      <w:bCs/>
      <w:color w:val="679966"/>
      <w:sz w:val="23"/>
      <w:szCs w:val="23"/>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C51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2728D3"/>
    <w:pPr>
      <w:spacing w:after="0" w:line="240" w:lineRule="auto"/>
    </w:pPr>
  </w:style>
  <w:style w:type="character" w:styleId="Hypertextovodkaz">
    <w:name w:val="Hyperlink"/>
    <w:basedOn w:val="Standardnpsmoodstavce"/>
    <w:uiPriority w:val="99"/>
    <w:unhideWhenUsed/>
    <w:rsid w:val="00AF309D"/>
    <w:rPr>
      <w:color w:val="0000FF"/>
      <w:u w:val="single"/>
    </w:rPr>
  </w:style>
  <w:style w:type="paragraph" w:styleId="Odstavecseseznamem">
    <w:name w:val="List Paragraph"/>
    <w:basedOn w:val="Normln"/>
    <w:uiPriority w:val="34"/>
    <w:qFormat/>
    <w:rsid w:val="00D1738F"/>
    <w:pPr>
      <w:ind w:left="720"/>
      <w:contextualSpacing/>
    </w:pPr>
  </w:style>
  <w:style w:type="paragraph" w:styleId="Textbubliny">
    <w:name w:val="Balloon Text"/>
    <w:basedOn w:val="Normln"/>
    <w:link w:val="TextbublinyChar"/>
    <w:uiPriority w:val="99"/>
    <w:semiHidden/>
    <w:unhideWhenUsed/>
    <w:rsid w:val="00A341B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341B4"/>
    <w:rPr>
      <w:rFonts w:ascii="Tahoma" w:hAnsi="Tahoma" w:cs="Tahoma"/>
      <w:sz w:val="16"/>
      <w:szCs w:val="16"/>
    </w:rPr>
  </w:style>
  <w:style w:type="paragraph" w:styleId="Normlnweb">
    <w:name w:val="Normal (Web)"/>
    <w:basedOn w:val="Normln"/>
    <w:uiPriority w:val="99"/>
    <w:unhideWhenUsed/>
    <w:rsid w:val="0057774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rsid w:val="004C6B13"/>
    <w:rPr>
      <w:rFonts w:ascii="Arial" w:eastAsia="Times New Roman" w:hAnsi="Arial" w:cs="Arial"/>
      <w:b/>
      <w:bCs/>
      <w:color w:val="679966"/>
      <w:sz w:val="23"/>
      <w:szCs w:val="23"/>
      <w:lang w:eastAsia="cs-CZ"/>
    </w:rPr>
  </w:style>
  <w:style w:type="paragraph" w:customStyle="1" w:styleId="Default">
    <w:name w:val="Default"/>
    <w:rsid w:val="007A4F29"/>
    <w:pPr>
      <w:autoSpaceDE w:val="0"/>
      <w:autoSpaceDN w:val="0"/>
      <w:adjustRightInd w:val="0"/>
      <w:spacing w:after="0" w:line="240" w:lineRule="auto"/>
    </w:pPr>
    <w:rPr>
      <w:rFonts w:ascii="Calibri" w:hAnsi="Calibri" w:cs="Calibri"/>
      <w:color w:val="000000"/>
      <w:sz w:val="24"/>
      <w:szCs w:val="24"/>
    </w:rPr>
  </w:style>
  <w:style w:type="character" w:styleId="Sledovanodkaz">
    <w:name w:val="FollowedHyperlink"/>
    <w:basedOn w:val="Standardnpsmoodstavce"/>
    <w:uiPriority w:val="99"/>
    <w:semiHidden/>
    <w:unhideWhenUsed/>
    <w:rsid w:val="007A4F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526753">
      <w:bodyDiv w:val="1"/>
      <w:marLeft w:val="0"/>
      <w:marRight w:val="0"/>
      <w:marTop w:val="0"/>
      <w:marBottom w:val="0"/>
      <w:divBdr>
        <w:top w:val="none" w:sz="0" w:space="0" w:color="auto"/>
        <w:left w:val="none" w:sz="0" w:space="0" w:color="auto"/>
        <w:bottom w:val="none" w:sz="0" w:space="0" w:color="auto"/>
        <w:right w:val="none" w:sz="0" w:space="0" w:color="auto"/>
      </w:divBdr>
    </w:div>
    <w:div w:id="177400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earch.seznam.cz/?q=v%C3%BD%C5%BEiva+a+zdrav%C3%AD+dumy+he%C5%99man%C5%AFv+m%C4%9Bstec&amp;url=http%3A%2F%2Fwww.zspmestec.cz%2Fdumy%2Fvychova-ke-zdravi%2F&amp;v=2&amp;c=1&amp;data2=svXAFl3D7IfJ_RuwszxK_SKw40r5jdWkBA2oRHrCnhe4SviWLXhMr9bTZRBw01IuesZUwiipFPO-uQueb14EytyAgirj3oP7tIIIXAyD42YxkPYfnwBVFz4i3P8kEXNGfquGpguzGmAwbg7Yibb01zyMBdW" TargetMode="External"/><Relationship Id="rId18" Type="http://schemas.openxmlformats.org/officeDocument/2006/relationships/hyperlink" Target="https://edu.ceskatelevize.cz/predmet/dejepis?stupen=2-stupen-zs&amp;tema=starovek&amp;stranka=2" TargetMode="External"/><Relationship Id="rId26" Type="http://schemas.openxmlformats.org/officeDocument/2006/relationships/hyperlink" Target="https://www.storyboardthat.com/storyboard-creator" TargetMode="External"/><Relationship Id="rId3" Type="http://schemas.microsoft.com/office/2007/relationships/stylesWithEffects" Target="stylesWithEffects.xml"/><Relationship Id="rId21" Type="http://schemas.openxmlformats.org/officeDocument/2006/relationships/hyperlink" Target="https://www.youtube.com/watch?v=61QfiEnIQj4" TargetMode="External"/><Relationship Id="rId34" Type="http://schemas.openxmlformats.org/officeDocument/2006/relationships/hyperlink" Target="https://www.youtube.com/results?search_query=fitfab" TargetMode="External"/><Relationship Id="rId7" Type="http://schemas.openxmlformats.org/officeDocument/2006/relationships/image" Target="media/image2.png"/><Relationship Id="rId12" Type="http://schemas.openxmlformats.org/officeDocument/2006/relationships/hyperlink" Target="file:///C:\Users\hrdlka\Desktop\D&#250;%20p&#345;.%20-%201\Karla.Hrdlickova@zshajeslany.cz" TargetMode="External"/><Relationship Id="rId17" Type="http://schemas.openxmlformats.org/officeDocument/2006/relationships/hyperlink" Target="mailto:Michaela.Schrotterova@1zshajeslany.cz" TargetMode="External"/><Relationship Id="rId25" Type="http://schemas.openxmlformats.org/officeDocument/2006/relationships/hyperlink" Target="mailto:Pavel.Rulf@zshajeslany.cz" TargetMode="External"/><Relationship Id="rId33" Type="http://schemas.openxmlformats.org/officeDocument/2006/relationships/hyperlink" Target="https://www.youtube.com/watch?v=U2VEo87Y0mo" TargetMode="External"/><Relationship Id="rId2" Type="http://schemas.openxmlformats.org/officeDocument/2006/relationships/styles" Target="styles.xml"/><Relationship Id="rId16" Type="http://schemas.openxmlformats.org/officeDocument/2006/relationships/hyperlink" Target="mailto:Jan.Tyr@zshajeslany.cz" TargetMode="External"/><Relationship Id="rId20" Type="http://schemas.openxmlformats.org/officeDocument/2006/relationships/hyperlink" Target="https://www.youtube.com/watch?v=pdneLLKHYEc" TargetMode="External"/><Relationship Id="rId29" Type="http://schemas.openxmlformats.org/officeDocument/2006/relationships/hyperlink" Target="https://www.youtube.com/watch?v=Zt3bQTN48-c"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decko.ceskatelevize.cz/videa?g=podle-poradu&amp;porad=1316664" TargetMode="External"/><Relationship Id="rId24" Type="http://schemas.openxmlformats.org/officeDocument/2006/relationships/hyperlink" Target="https://phet.colorado.edu/sims/html/circuit-construction-kit-dc/latest/circuit-construction-kit-dc_en.html" TargetMode="External"/><Relationship Id="rId32"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mailto:klara.hlavackova@zshajeslany.cz" TargetMode="External"/><Relationship Id="rId28" Type="http://schemas.openxmlformats.org/officeDocument/2006/relationships/hyperlink" Target="https://www.youtube.com/watch?v=SZpwSnURM0I&amp;list=RDvxlidesALRA&amp;index=2" TargetMode="External"/><Relationship Id="rId36" Type="http://schemas.openxmlformats.org/officeDocument/2006/relationships/theme" Target="theme/theme1.xml"/><Relationship Id="rId10" Type="http://schemas.openxmlformats.org/officeDocument/2006/relationships/hyperlink" Target="https://www.youtube.com/watch?v=7fGD4-__o1o&amp;list=PLSqKJP6W-MUafwT6iojIleXPeZId_iYeE&amp;index=8" TargetMode="External"/><Relationship Id="rId19" Type="http://schemas.openxmlformats.org/officeDocument/2006/relationships/hyperlink" Target="https://www.youtube.com/watch?v=Z5wm2Me4w-Q" TargetMode="External"/><Relationship Id="rId31" Type="http://schemas.openxmlformats.org/officeDocument/2006/relationships/hyperlink" Target="https://www.youtube.com/watch?v=ZSCCxOWfoE0" TargetMode="External"/><Relationship Id="rId4" Type="http://schemas.openxmlformats.org/officeDocument/2006/relationships/settings" Target="settings.xml"/><Relationship Id="rId9" Type="http://schemas.openxmlformats.org/officeDocument/2006/relationships/hyperlink" Target="https://www.youtube.com/watch?v=aqj_ZdHGoro&amp;list=PLSqKJP6W-MUafwT6iojIleXPeZId_iYeE&amp;index=10" TargetMode="External"/><Relationship Id="rId14" Type="http://schemas.openxmlformats.org/officeDocument/2006/relationships/image" Target="media/image4.png"/><Relationship Id="rId22" Type="http://schemas.openxmlformats.org/officeDocument/2006/relationships/hyperlink" Target="https://www.youtube.com/watch?v=JKig9rbI76Q" TargetMode="External"/><Relationship Id="rId27" Type="http://schemas.openxmlformats.org/officeDocument/2006/relationships/image" Target="media/image6.png"/><Relationship Id="rId30" Type="http://schemas.openxmlformats.org/officeDocument/2006/relationships/hyperlink" Target="https://www.youtube.com/watch?v=sqeXRdZhC-c" TargetMode="External"/><Relationship Id="rId35"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TotalTime>
  <Pages>8</Pages>
  <Words>3088</Words>
  <Characters>18226</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Šarochová</dc:creator>
  <cp:keywords/>
  <dc:description/>
  <cp:lastModifiedBy>Marcela Šarochová</cp:lastModifiedBy>
  <cp:revision>66</cp:revision>
  <dcterms:created xsi:type="dcterms:W3CDTF">2020-03-12T14:38:00Z</dcterms:created>
  <dcterms:modified xsi:type="dcterms:W3CDTF">2020-05-10T17:30:00Z</dcterms:modified>
</cp:coreProperties>
</file>