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FE3" w:rsidRPr="001622A8" w:rsidRDefault="00145FE3" w:rsidP="00145FE3">
      <w:pPr>
        <w:pStyle w:val="Bezmezer"/>
        <w:jc w:val="center"/>
        <w:rPr>
          <w:rFonts w:ascii="Times New Roman" w:hAnsi="Times New Roman" w:cs="Times New Roman"/>
          <w:b/>
          <w:sz w:val="23"/>
          <w:szCs w:val="23"/>
          <w:u w:val="single"/>
        </w:rPr>
      </w:pPr>
      <w:r w:rsidRPr="001622A8">
        <w:rPr>
          <w:rFonts w:ascii="Times New Roman" w:hAnsi="Times New Roman" w:cs="Times New Roman"/>
          <w:b/>
          <w:noProof/>
          <w:sz w:val="24"/>
          <w:szCs w:val="24"/>
          <w:u w:val="single"/>
          <w:lang w:eastAsia="cs-CZ"/>
        </w:rPr>
        <w:drawing>
          <wp:anchor distT="0" distB="0" distL="114300" distR="114300" simplePos="0" relativeHeight="251672576" behindDoc="1" locked="0" layoutInCell="1" allowOverlap="1" wp14:anchorId="551D6BDD" wp14:editId="64BFE955">
            <wp:simplePos x="0" y="0"/>
            <wp:positionH relativeFrom="column">
              <wp:posOffset>5377180</wp:posOffset>
            </wp:positionH>
            <wp:positionV relativeFrom="paragraph">
              <wp:posOffset>211455</wp:posOffset>
            </wp:positionV>
            <wp:extent cx="1173480" cy="1725930"/>
            <wp:effectExtent l="0" t="0" r="7620" b="7620"/>
            <wp:wrapTight wrapText="bothSides">
              <wp:wrapPolygon edited="0">
                <wp:start x="0" y="0"/>
                <wp:lineTo x="0" y="21457"/>
                <wp:lineTo x="21390" y="21457"/>
                <wp:lineTo x="21390" y="0"/>
                <wp:lineTo x="0" y="0"/>
              </wp:wrapPolygon>
            </wp:wrapTight>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3480" cy="1725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22A8">
        <w:rPr>
          <w:rFonts w:ascii="Times New Roman" w:hAnsi="Times New Roman" w:cs="Times New Roman"/>
          <w:b/>
          <w:sz w:val="23"/>
          <w:szCs w:val="23"/>
          <w:u w:val="single"/>
        </w:rPr>
        <w:t xml:space="preserve">Podklady k samostudiu z důvodu uzavření základních škol na dobu 8. – 26. června </w:t>
      </w:r>
      <w:proofErr w:type="gramStart"/>
      <w:r w:rsidRPr="001622A8">
        <w:rPr>
          <w:rFonts w:ascii="Times New Roman" w:hAnsi="Times New Roman" w:cs="Times New Roman"/>
          <w:b/>
          <w:sz w:val="23"/>
          <w:szCs w:val="23"/>
          <w:u w:val="single"/>
        </w:rPr>
        <w:t>2020 -</w:t>
      </w:r>
      <w:r>
        <w:rPr>
          <w:rFonts w:ascii="Times New Roman" w:hAnsi="Times New Roman" w:cs="Times New Roman"/>
          <w:b/>
          <w:sz w:val="23"/>
          <w:szCs w:val="23"/>
          <w:u w:val="single"/>
        </w:rPr>
        <w:t xml:space="preserve"> 9</w:t>
      </w:r>
      <w:r w:rsidRPr="001622A8">
        <w:rPr>
          <w:rFonts w:ascii="Times New Roman" w:hAnsi="Times New Roman" w:cs="Times New Roman"/>
          <w:b/>
          <w:sz w:val="23"/>
          <w:szCs w:val="23"/>
          <w:u w:val="single"/>
        </w:rPr>
        <w:t>.A</w:t>
      </w:r>
      <w:proofErr w:type="gramEnd"/>
    </w:p>
    <w:p w:rsidR="001C0F49" w:rsidRDefault="007A16F4" w:rsidP="00145FE3">
      <w:pPr>
        <w:pStyle w:val="Bezmezer"/>
        <w:jc w:val="center"/>
        <w:rPr>
          <w:rFonts w:ascii="Times New Roman" w:hAnsi="Times New Roman" w:cs="Times New Roman"/>
          <w:sz w:val="24"/>
          <w:szCs w:val="24"/>
        </w:rPr>
      </w:pPr>
      <w:r w:rsidRPr="00F417D4">
        <w:rPr>
          <w:rFonts w:ascii="Times New Roman" w:hAnsi="Times New Roman" w:cs="Times New Roman"/>
          <w:b/>
          <w:color w:val="FF0000"/>
          <w:sz w:val="28"/>
          <w:szCs w:val="28"/>
        </w:rPr>
        <w:t xml:space="preserve">Žáci, kteří již odevzdali učebnice, </w:t>
      </w:r>
      <w:r>
        <w:rPr>
          <w:rFonts w:ascii="Times New Roman" w:hAnsi="Times New Roman" w:cs="Times New Roman"/>
          <w:b/>
          <w:color w:val="FF0000"/>
          <w:sz w:val="28"/>
          <w:szCs w:val="28"/>
        </w:rPr>
        <w:t>plní pouze</w:t>
      </w:r>
      <w:r w:rsidRPr="00F417D4">
        <w:rPr>
          <w:rFonts w:ascii="Times New Roman" w:hAnsi="Times New Roman" w:cs="Times New Roman"/>
          <w:b/>
          <w:color w:val="FF0000"/>
          <w:sz w:val="28"/>
          <w:szCs w:val="28"/>
        </w:rPr>
        <w:t xml:space="preserve"> úkoly</w:t>
      </w:r>
      <w:r>
        <w:rPr>
          <w:rFonts w:ascii="Times New Roman" w:hAnsi="Times New Roman" w:cs="Times New Roman"/>
          <w:b/>
          <w:color w:val="FF0000"/>
          <w:sz w:val="28"/>
          <w:szCs w:val="28"/>
        </w:rPr>
        <w:t>, k nimž učebnici nepotřebují.</w:t>
      </w:r>
      <w:r w:rsidRPr="001622A8">
        <w:rPr>
          <w:rFonts w:ascii="Times New Roman" w:hAnsi="Times New Roman" w:cs="Times New Roman"/>
          <w:b/>
          <w:i/>
          <w:noProof/>
          <w:sz w:val="24"/>
          <w:szCs w:val="24"/>
          <w:u w:val="single"/>
          <w:lang w:eastAsia="cs-CZ"/>
        </w:rPr>
        <w:t xml:space="preserve"> </w:t>
      </w:r>
      <w:r w:rsidR="00145FE3" w:rsidRPr="001622A8">
        <w:rPr>
          <w:rFonts w:ascii="Times New Roman" w:hAnsi="Times New Roman" w:cs="Times New Roman"/>
          <w:b/>
          <w:i/>
          <w:noProof/>
          <w:sz w:val="24"/>
          <w:szCs w:val="24"/>
          <w:u w:val="single"/>
          <w:lang w:eastAsia="cs-CZ"/>
        </w:rPr>
        <w:drawing>
          <wp:anchor distT="0" distB="0" distL="114300" distR="114300" simplePos="0" relativeHeight="251671552" behindDoc="1" locked="0" layoutInCell="1" allowOverlap="1" wp14:anchorId="2977A2E4" wp14:editId="6DB0C497">
            <wp:simplePos x="0" y="0"/>
            <wp:positionH relativeFrom="column">
              <wp:posOffset>4059555</wp:posOffset>
            </wp:positionH>
            <wp:positionV relativeFrom="paragraph">
              <wp:posOffset>36830</wp:posOffset>
            </wp:positionV>
            <wp:extent cx="1172845" cy="1698625"/>
            <wp:effectExtent l="0" t="0" r="8255" b="0"/>
            <wp:wrapTight wrapText="bothSides">
              <wp:wrapPolygon edited="0">
                <wp:start x="0" y="0"/>
                <wp:lineTo x="0" y="21317"/>
                <wp:lineTo x="21401" y="21317"/>
                <wp:lineTo x="21401" y="0"/>
                <wp:lineTo x="0" y="0"/>
              </wp:wrapPolygon>
            </wp:wrapTight>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2845" cy="1698625"/>
                    </a:xfrm>
                    <a:prstGeom prst="rect">
                      <a:avLst/>
                    </a:prstGeom>
                    <a:noFill/>
                    <a:ln>
                      <a:noFill/>
                    </a:ln>
                  </pic:spPr>
                </pic:pic>
              </a:graphicData>
            </a:graphic>
            <wp14:sizeRelH relativeFrom="page">
              <wp14:pctWidth>0</wp14:pctWidth>
            </wp14:sizeRelH>
            <wp14:sizeRelV relativeFrom="page">
              <wp14:pctHeight>0</wp14:pctHeight>
            </wp14:sizeRelV>
          </wp:anchor>
        </w:drawing>
      </w:r>
      <w:r w:rsidR="00145FE3" w:rsidRPr="001622A8">
        <w:rPr>
          <w:rFonts w:ascii="Times New Roman" w:hAnsi="Times New Roman" w:cs="Times New Roman"/>
          <w:b/>
          <w:i/>
          <w:noProof/>
          <w:sz w:val="24"/>
          <w:szCs w:val="24"/>
          <w:u w:val="single"/>
          <w:lang w:eastAsia="cs-CZ"/>
        </w:rPr>
        <w:drawing>
          <wp:anchor distT="0" distB="0" distL="114300" distR="114300" simplePos="0" relativeHeight="251670528" behindDoc="1" locked="0" layoutInCell="1" allowOverlap="1" wp14:anchorId="3172C4CD" wp14:editId="1AF4AE30">
            <wp:simplePos x="0" y="0"/>
            <wp:positionH relativeFrom="column">
              <wp:posOffset>2851785</wp:posOffset>
            </wp:positionH>
            <wp:positionV relativeFrom="paragraph">
              <wp:posOffset>36830</wp:posOffset>
            </wp:positionV>
            <wp:extent cx="1146175" cy="1733550"/>
            <wp:effectExtent l="0" t="0" r="0" b="0"/>
            <wp:wrapTight wrapText="bothSides">
              <wp:wrapPolygon edited="0">
                <wp:start x="0" y="0"/>
                <wp:lineTo x="0" y="21363"/>
                <wp:lineTo x="21181" y="21363"/>
                <wp:lineTo x="21181" y="0"/>
                <wp:lineTo x="0" y="0"/>
              </wp:wrapPolygon>
            </wp:wrapTight>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6175" cy="1733550"/>
                    </a:xfrm>
                    <a:prstGeom prst="rect">
                      <a:avLst/>
                    </a:prstGeom>
                    <a:noFill/>
                    <a:ln>
                      <a:noFill/>
                    </a:ln>
                  </pic:spPr>
                </pic:pic>
              </a:graphicData>
            </a:graphic>
            <wp14:sizeRelH relativeFrom="page">
              <wp14:pctWidth>0</wp14:pctWidth>
            </wp14:sizeRelH>
            <wp14:sizeRelV relativeFrom="page">
              <wp14:pctHeight>0</wp14:pctHeight>
            </wp14:sizeRelV>
          </wp:anchor>
        </w:drawing>
      </w:r>
      <w:r w:rsidR="00145FE3" w:rsidRPr="001622A8">
        <w:rPr>
          <w:rFonts w:ascii="Times New Roman" w:hAnsi="Times New Roman" w:cs="Times New Roman"/>
          <w:b/>
          <w:i/>
          <w:noProof/>
          <w:sz w:val="24"/>
          <w:szCs w:val="24"/>
          <w:u w:val="single"/>
          <w:lang w:eastAsia="cs-CZ"/>
        </w:rPr>
        <w:drawing>
          <wp:anchor distT="0" distB="0" distL="114300" distR="114300" simplePos="0" relativeHeight="251669504" behindDoc="1" locked="0" layoutInCell="1" allowOverlap="1" wp14:anchorId="37CB2661" wp14:editId="078C20E6">
            <wp:simplePos x="0" y="0"/>
            <wp:positionH relativeFrom="column">
              <wp:posOffset>-82550</wp:posOffset>
            </wp:positionH>
            <wp:positionV relativeFrom="paragraph">
              <wp:posOffset>70485</wp:posOffset>
            </wp:positionV>
            <wp:extent cx="2831465" cy="1743075"/>
            <wp:effectExtent l="0" t="0" r="6985" b="9525"/>
            <wp:wrapThrough wrapText="bothSides">
              <wp:wrapPolygon edited="0">
                <wp:start x="0" y="0"/>
                <wp:lineTo x="0" y="21482"/>
                <wp:lineTo x="21508" y="21482"/>
                <wp:lineTo x="21508" y="0"/>
                <wp:lineTo x="0" y="0"/>
              </wp:wrapPolygon>
            </wp:wrapThrough>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31465" cy="17430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Mkatabulky"/>
        <w:tblW w:w="0" w:type="auto"/>
        <w:tblBorders>
          <w:top w:val="single" w:sz="18" w:space="0" w:color="00CC99"/>
          <w:left w:val="single" w:sz="18" w:space="0" w:color="00CC99"/>
          <w:bottom w:val="single" w:sz="18" w:space="0" w:color="00CC99"/>
          <w:right w:val="single" w:sz="18" w:space="0" w:color="00CC99"/>
          <w:insideH w:val="single" w:sz="18" w:space="0" w:color="00CC99"/>
          <w:insideV w:val="single" w:sz="18" w:space="0" w:color="00CC99"/>
        </w:tblBorders>
        <w:tblLook w:val="04A0" w:firstRow="1" w:lastRow="0" w:firstColumn="1" w:lastColumn="0" w:noHBand="0" w:noVBand="1"/>
      </w:tblPr>
      <w:tblGrid>
        <w:gridCol w:w="10682"/>
      </w:tblGrid>
      <w:tr w:rsidR="00C51D0B" w:rsidTr="00A0178B">
        <w:tc>
          <w:tcPr>
            <w:tcW w:w="10606" w:type="dxa"/>
            <w:shd w:val="clear" w:color="auto" w:fill="6DFFC4"/>
          </w:tcPr>
          <w:p w:rsidR="00C51D0B" w:rsidRPr="00E85657" w:rsidRDefault="00C51D0B">
            <w:pPr>
              <w:rPr>
                <w:b/>
              </w:rPr>
            </w:pPr>
            <w:r w:rsidRPr="00E85657">
              <w:rPr>
                <w:b/>
              </w:rPr>
              <w:t xml:space="preserve">Český jazyk a literatura – </w:t>
            </w:r>
            <w:r w:rsidR="00D37508" w:rsidRPr="00D37508">
              <w:rPr>
                <w:b/>
              </w:rPr>
              <w:t xml:space="preserve">učitel:  Mgr. Alena </w:t>
            </w:r>
            <w:proofErr w:type="gramStart"/>
            <w:r w:rsidR="00D37508" w:rsidRPr="00D37508">
              <w:rPr>
                <w:b/>
              </w:rPr>
              <w:t xml:space="preserve">Lhotová                     </w:t>
            </w:r>
            <w:r w:rsidR="00A0178B">
              <w:rPr>
                <w:b/>
              </w:rPr>
              <w:t xml:space="preserve">                  </w:t>
            </w:r>
            <w:r w:rsidR="00D37508" w:rsidRPr="00D37508">
              <w:rPr>
                <w:b/>
              </w:rPr>
              <w:t>kontakt</w:t>
            </w:r>
            <w:proofErr w:type="gramEnd"/>
            <w:r w:rsidR="00D37508" w:rsidRPr="00D37508">
              <w:rPr>
                <w:b/>
              </w:rPr>
              <w:t xml:space="preserve">: Alena.Lhotová@zshajeslany.cz                                                                              </w:t>
            </w:r>
          </w:p>
        </w:tc>
      </w:tr>
      <w:tr w:rsidR="00C51D0B" w:rsidTr="00A0178B">
        <w:tc>
          <w:tcPr>
            <w:tcW w:w="10606" w:type="dxa"/>
          </w:tcPr>
          <w:p w:rsidR="002A0F5C" w:rsidRPr="002A0F5C" w:rsidRDefault="002A0F5C" w:rsidP="002A0F5C">
            <w:pPr>
              <w:rPr>
                <w:rFonts w:ascii="Calibri" w:eastAsia="Calibri" w:hAnsi="Calibri" w:cs="Calibri"/>
                <w:b/>
                <w:bCs/>
                <w:color w:val="FF0000"/>
                <w:u w:val="thick"/>
              </w:rPr>
            </w:pPr>
            <w:r w:rsidRPr="002A0F5C">
              <w:rPr>
                <w:rFonts w:ascii="Calibri" w:eastAsia="Calibri" w:hAnsi="Calibri" w:cs="Calibri"/>
                <w:b/>
                <w:bCs/>
                <w:color w:val="FF0000"/>
                <w:u w:val="thick"/>
              </w:rPr>
              <w:t>Mluvnice: Všestranný jazykový rozbor</w:t>
            </w:r>
          </w:p>
          <w:p w:rsidR="002A0F5C" w:rsidRPr="002A0F5C" w:rsidRDefault="002A0F5C" w:rsidP="002A0F5C">
            <w:pPr>
              <w:rPr>
                <w:rFonts w:ascii="Calibri" w:eastAsia="Calibri" w:hAnsi="Calibri" w:cs="Calibri"/>
                <w:b/>
                <w:bCs/>
                <w:color w:val="FF0000"/>
                <w:u w:val="thick"/>
              </w:rPr>
            </w:pPr>
          </w:p>
          <w:p w:rsidR="002A0F5C" w:rsidRPr="002A0F5C" w:rsidRDefault="002A0F5C" w:rsidP="002A0F5C">
            <w:pPr>
              <w:rPr>
                <w:rFonts w:ascii="Calibri" w:eastAsia="Calibri" w:hAnsi="Calibri" w:cs="Calibri"/>
                <w:b/>
                <w:bCs/>
                <w:u w:val="single"/>
              </w:rPr>
            </w:pPr>
            <w:r w:rsidRPr="002A0F5C">
              <w:rPr>
                <w:rFonts w:ascii="Calibri" w:eastAsia="Calibri" w:hAnsi="Calibri" w:cs="Calibri"/>
                <w:b/>
                <w:bCs/>
                <w:u w:val="single"/>
              </w:rPr>
              <w:t>Následující úkoly buď vyplň ve Wordu a zašli ke kontrole na e-mail nebo vyplň v Google učebně.</w:t>
            </w:r>
          </w:p>
          <w:p w:rsidR="002A0F5C" w:rsidRPr="002A0F5C" w:rsidRDefault="002A0F5C" w:rsidP="002A0F5C">
            <w:pPr>
              <w:rPr>
                <w:rFonts w:ascii="Calibri" w:eastAsia="Calibri" w:hAnsi="Calibri" w:cs="Calibri"/>
                <w:b/>
                <w:bCs/>
                <w:u w:val="single"/>
              </w:rPr>
            </w:pPr>
          </w:p>
          <w:p w:rsidR="002A0F5C" w:rsidRPr="002A0F5C" w:rsidRDefault="002A0F5C" w:rsidP="002A0F5C">
            <w:pPr>
              <w:rPr>
                <w:rFonts w:ascii="Calibri" w:eastAsia="Calibri" w:hAnsi="Calibri" w:cs="Arial"/>
                <w:b/>
                <w:bCs/>
                <w:szCs w:val="18"/>
              </w:rPr>
            </w:pPr>
            <w:r w:rsidRPr="002A0F5C">
              <w:rPr>
                <w:rFonts w:ascii="Calibri" w:eastAsia="Calibri" w:hAnsi="Calibri" w:cs="Arial"/>
                <w:b/>
                <w:bCs/>
                <w:szCs w:val="18"/>
              </w:rPr>
              <w:t>Vzal jsem nohy na ramena, ve tmě jsem urazil přes hory šestnáct kilometrů a o týden později jsem se octl ve Florencii a byl jsem přesvědčen, že živá duše neví, co se se mnou stalo.</w:t>
            </w:r>
          </w:p>
          <w:p w:rsidR="002A0F5C" w:rsidRPr="002A0F5C" w:rsidRDefault="002A0F5C" w:rsidP="002A0F5C">
            <w:pPr>
              <w:numPr>
                <w:ilvl w:val="0"/>
                <w:numId w:val="37"/>
              </w:numPr>
              <w:contextualSpacing/>
              <w:rPr>
                <w:rFonts w:ascii="Calibri" w:eastAsia="Calibri" w:hAnsi="Calibri" w:cs="Arial"/>
                <w:szCs w:val="18"/>
              </w:rPr>
            </w:pPr>
            <w:r w:rsidRPr="002A0F5C">
              <w:rPr>
                <w:rFonts w:ascii="Calibri" w:eastAsia="Calibri" w:hAnsi="Calibri" w:cs="Arial"/>
                <w:szCs w:val="18"/>
              </w:rPr>
              <w:t>Urči druh souvětí.</w:t>
            </w:r>
          </w:p>
          <w:p w:rsidR="002A0F5C" w:rsidRPr="002A0F5C" w:rsidRDefault="002A0F5C" w:rsidP="002A0F5C">
            <w:pPr>
              <w:numPr>
                <w:ilvl w:val="0"/>
                <w:numId w:val="37"/>
              </w:numPr>
              <w:contextualSpacing/>
              <w:rPr>
                <w:rFonts w:ascii="Calibri" w:eastAsia="Calibri" w:hAnsi="Calibri" w:cs="Arial"/>
                <w:szCs w:val="18"/>
              </w:rPr>
            </w:pPr>
            <w:r w:rsidRPr="002A0F5C">
              <w:rPr>
                <w:rFonts w:ascii="Calibri" w:eastAsia="Calibri" w:hAnsi="Calibri" w:cs="Arial"/>
                <w:szCs w:val="18"/>
              </w:rPr>
              <w:t>Napiš, z kolika vět se souvětí skládá.</w:t>
            </w:r>
          </w:p>
          <w:p w:rsidR="002A0F5C" w:rsidRPr="002A0F5C" w:rsidRDefault="002A0F5C" w:rsidP="002A0F5C">
            <w:pPr>
              <w:numPr>
                <w:ilvl w:val="0"/>
                <w:numId w:val="37"/>
              </w:numPr>
              <w:contextualSpacing/>
              <w:rPr>
                <w:rFonts w:ascii="Calibri" w:eastAsia="Calibri" w:hAnsi="Calibri" w:cs="Arial"/>
                <w:szCs w:val="18"/>
              </w:rPr>
            </w:pPr>
            <w:r w:rsidRPr="002A0F5C">
              <w:rPr>
                <w:rFonts w:ascii="Calibri" w:eastAsia="Calibri" w:hAnsi="Calibri" w:cs="Arial"/>
                <w:szCs w:val="18"/>
              </w:rPr>
              <w:t>Urči významový poměr mezi větami hlavními.</w:t>
            </w:r>
          </w:p>
          <w:p w:rsidR="002A0F5C" w:rsidRPr="002A0F5C" w:rsidRDefault="002A0F5C" w:rsidP="002A0F5C">
            <w:pPr>
              <w:numPr>
                <w:ilvl w:val="0"/>
                <w:numId w:val="37"/>
              </w:numPr>
              <w:contextualSpacing/>
              <w:rPr>
                <w:rFonts w:ascii="Calibri" w:eastAsia="Calibri" w:hAnsi="Calibri" w:cs="Arial"/>
                <w:szCs w:val="18"/>
              </w:rPr>
            </w:pPr>
            <w:r w:rsidRPr="002A0F5C">
              <w:rPr>
                <w:rFonts w:ascii="Calibri" w:eastAsia="Calibri" w:hAnsi="Calibri" w:cs="Arial"/>
                <w:szCs w:val="18"/>
              </w:rPr>
              <w:t>Urči druh páté věty vedlejší.</w:t>
            </w:r>
          </w:p>
          <w:p w:rsidR="002A0F5C" w:rsidRPr="002A0F5C" w:rsidRDefault="002A0F5C" w:rsidP="002A0F5C">
            <w:pPr>
              <w:numPr>
                <w:ilvl w:val="0"/>
                <w:numId w:val="37"/>
              </w:numPr>
              <w:contextualSpacing/>
              <w:rPr>
                <w:rFonts w:ascii="Calibri" w:eastAsia="Calibri" w:hAnsi="Calibri" w:cs="Arial"/>
                <w:szCs w:val="18"/>
              </w:rPr>
            </w:pPr>
            <w:r w:rsidRPr="002A0F5C">
              <w:rPr>
                <w:rFonts w:ascii="Calibri" w:eastAsia="Calibri" w:hAnsi="Calibri" w:cs="Arial"/>
                <w:szCs w:val="18"/>
              </w:rPr>
              <w:t>Urči druh šesté věty vedlejší.</w:t>
            </w:r>
          </w:p>
          <w:p w:rsidR="002A0F5C" w:rsidRPr="002A0F5C" w:rsidRDefault="002A0F5C" w:rsidP="002A0F5C">
            <w:pPr>
              <w:numPr>
                <w:ilvl w:val="0"/>
                <w:numId w:val="37"/>
              </w:numPr>
              <w:contextualSpacing/>
              <w:rPr>
                <w:rFonts w:ascii="Calibri" w:eastAsia="Calibri" w:hAnsi="Calibri" w:cs="Arial"/>
                <w:szCs w:val="18"/>
              </w:rPr>
            </w:pPr>
            <w:r w:rsidRPr="002A0F5C">
              <w:rPr>
                <w:rFonts w:ascii="Calibri" w:eastAsia="Calibri" w:hAnsi="Calibri" w:cs="Arial"/>
                <w:szCs w:val="18"/>
              </w:rPr>
              <w:t>Urči větné členy:</w:t>
            </w:r>
            <w:r w:rsidRPr="002A0F5C">
              <w:rPr>
                <w:rFonts w:ascii="Calibri" w:eastAsia="Calibri" w:hAnsi="Calibri" w:cs="Arial"/>
                <w:i/>
                <w:iCs/>
                <w:szCs w:val="18"/>
              </w:rPr>
              <w:t xml:space="preserve"> přes hory, o týden později, byl jsem přesvědčen.</w:t>
            </w:r>
          </w:p>
          <w:p w:rsidR="002A0F5C" w:rsidRPr="002A0F5C" w:rsidRDefault="002A0F5C" w:rsidP="002A0F5C">
            <w:pPr>
              <w:numPr>
                <w:ilvl w:val="0"/>
                <w:numId w:val="37"/>
              </w:numPr>
              <w:contextualSpacing/>
              <w:rPr>
                <w:rFonts w:ascii="Calibri" w:eastAsia="Calibri" w:hAnsi="Calibri" w:cs="Arial"/>
                <w:szCs w:val="18"/>
              </w:rPr>
            </w:pPr>
            <w:r w:rsidRPr="002A0F5C">
              <w:rPr>
                <w:rFonts w:ascii="Calibri" w:eastAsia="Calibri" w:hAnsi="Calibri" w:cs="Arial"/>
                <w:szCs w:val="18"/>
              </w:rPr>
              <w:t xml:space="preserve">Výraz </w:t>
            </w:r>
            <w:r w:rsidRPr="002A0F5C">
              <w:rPr>
                <w:rFonts w:ascii="Calibri" w:eastAsia="Calibri" w:hAnsi="Calibri" w:cs="Arial"/>
                <w:i/>
                <w:iCs/>
                <w:szCs w:val="18"/>
              </w:rPr>
              <w:t xml:space="preserve">nohy na ramena </w:t>
            </w:r>
            <w:r w:rsidRPr="002A0F5C">
              <w:rPr>
                <w:rFonts w:ascii="Calibri" w:eastAsia="Calibri" w:hAnsi="Calibri" w:cs="Arial"/>
                <w:szCs w:val="18"/>
              </w:rPr>
              <w:t>napiš v 7. pádě.</w:t>
            </w:r>
          </w:p>
          <w:p w:rsidR="002A0F5C" w:rsidRPr="002A0F5C" w:rsidRDefault="002A0F5C" w:rsidP="002A0F5C">
            <w:pPr>
              <w:numPr>
                <w:ilvl w:val="0"/>
                <w:numId w:val="37"/>
              </w:numPr>
              <w:contextualSpacing/>
              <w:rPr>
                <w:rFonts w:ascii="Calibri" w:eastAsia="Calibri" w:hAnsi="Calibri" w:cs="Arial"/>
                <w:i/>
                <w:iCs/>
                <w:szCs w:val="18"/>
              </w:rPr>
            </w:pPr>
            <w:r w:rsidRPr="002A0F5C">
              <w:rPr>
                <w:rFonts w:ascii="Calibri" w:eastAsia="Calibri" w:hAnsi="Calibri" w:cs="Arial"/>
                <w:szCs w:val="18"/>
              </w:rPr>
              <w:t xml:space="preserve">Urči vzory podstatných jmen: </w:t>
            </w:r>
            <w:r w:rsidRPr="002A0F5C">
              <w:rPr>
                <w:rFonts w:ascii="Calibri" w:eastAsia="Calibri" w:hAnsi="Calibri" w:cs="Arial"/>
                <w:i/>
                <w:iCs/>
                <w:szCs w:val="18"/>
              </w:rPr>
              <w:t>kilometr, Florencie, duše.</w:t>
            </w:r>
          </w:p>
          <w:p w:rsidR="002A0F5C" w:rsidRPr="002A0F5C" w:rsidRDefault="002A0F5C" w:rsidP="002A0F5C">
            <w:pPr>
              <w:numPr>
                <w:ilvl w:val="0"/>
                <w:numId w:val="37"/>
              </w:numPr>
              <w:contextualSpacing/>
              <w:rPr>
                <w:rFonts w:ascii="Calibri" w:eastAsia="Calibri" w:hAnsi="Calibri" w:cs="Arial"/>
                <w:szCs w:val="18"/>
              </w:rPr>
            </w:pPr>
            <w:r w:rsidRPr="002A0F5C">
              <w:rPr>
                <w:rFonts w:ascii="Calibri" w:eastAsia="Calibri" w:hAnsi="Calibri" w:cs="Arial"/>
                <w:szCs w:val="18"/>
              </w:rPr>
              <w:t xml:space="preserve">Urči slovní druhy: </w:t>
            </w:r>
            <w:proofErr w:type="gramStart"/>
            <w:r w:rsidRPr="002A0F5C">
              <w:rPr>
                <w:rFonts w:ascii="Calibri" w:eastAsia="Calibri" w:hAnsi="Calibri" w:cs="Arial"/>
                <w:i/>
                <w:iCs/>
                <w:szCs w:val="18"/>
              </w:rPr>
              <w:t>přes</w:t>
            </w:r>
            <w:proofErr w:type="gramEnd"/>
            <w:r w:rsidRPr="002A0F5C">
              <w:rPr>
                <w:rFonts w:ascii="Calibri" w:eastAsia="Calibri" w:hAnsi="Calibri" w:cs="Arial"/>
                <w:i/>
                <w:iCs/>
                <w:szCs w:val="18"/>
              </w:rPr>
              <w:t>, přesvědčen, mnou.</w:t>
            </w:r>
          </w:p>
          <w:p w:rsidR="002A0F5C" w:rsidRPr="002A0F5C" w:rsidRDefault="002A0F5C" w:rsidP="002A0F5C">
            <w:pPr>
              <w:ind w:left="720"/>
              <w:contextualSpacing/>
              <w:rPr>
                <w:rFonts w:ascii="Calibri" w:eastAsia="Calibri" w:hAnsi="Calibri" w:cs="Arial"/>
                <w:szCs w:val="18"/>
              </w:rPr>
            </w:pPr>
          </w:p>
          <w:p w:rsidR="002A0F5C" w:rsidRPr="002A0F5C" w:rsidRDefault="002A0F5C" w:rsidP="002A0F5C">
            <w:pPr>
              <w:jc w:val="both"/>
              <w:rPr>
                <w:rFonts w:ascii="Calibri" w:eastAsia="Calibri" w:hAnsi="Calibri" w:cs="Arial"/>
                <w:b/>
                <w:bCs/>
                <w:u w:val="single"/>
              </w:rPr>
            </w:pPr>
            <w:r w:rsidRPr="002A0F5C">
              <w:rPr>
                <w:rFonts w:ascii="Calibri" w:eastAsia="Calibri" w:hAnsi="Calibri" w:cs="Arial"/>
                <w:b/>
                <w:bCs/>
                <w:u w:val="single"/>
              </w:rPr>
              <w:t xml:space="preserve">V textu najdi pět slov, </w:t>
            </w:r>
            <w:proofErr w:type="gramStart"/>
            <w:r w:rsidRPr="002A0F5C">
              <w:rPr>
                <w:rFonts w:ascii="Calibri" w:eastAsia="Calibri" w:hAnsi="Calibri" w:cs="Arial"/>
                <w:b/>
                <w:bCs/>
                <w:u w:val="single"/>
              </w:rPr>
              <w:t>které</w:t>
            </w:r>
            <w:proofErr w:type="gramEnd"/>
            <w:r w:rsidRPr="002A0F5C">
              <w:rPr>
                <w:rFonts w:ascii="Calibri" w:eastAsia="Calibri" w:hAnsi="Calibri" w:cs="Arial"/>
                <w:b/>
                <w:bCs/>
                <w:u w:val="single"/>
              </w:rPr>
              <w:t xml:space="preserve"> </w:t>
            </w:r>
            <w:proofErr w:type="gramStart"/>
            <w:r w:rsidRPr="002A0F5C">
              <w:rPr>
                <w:rFonts w:ascii="Calibri" w:eastAsia="Calibri" w:hAnsi="Calibri" w:cs="Arial"/>
                <w:b/>
                <w:bCs/>
                <w:u w:val="single"/>
              </w:rPr>
              <w:t>jsou</w:t>
            </w:r>
            <w:proofErr w:type="gramEnd"/>
            <w:r w:rsidRPr="002A0F5C">
              <w:rPr>
                <w:rFonts w:ascii="Calibri" w:eastAsia="Calibri" w:hAnsi="Calibri" w:cs="Arial"/>
                <w:b/>
                <w:bCs/>
                <w:u w:val="single"/>
              </w:rPr>
              <w:t xml:space="preserve"> zapsané s pravopisnou chybou.</w:t>
            </w:r>
          </w:p>
          <w:p w:rsidR="002A0F5C" w:rsidRPr="002A0F5C" w:rsidRDefault="002A0F5C" w:rsidP="002A0F5C">
            <w:pPr>
              <w:jc w:val="both"/>
              <w:rPr>
                <w:rFonts w:ascii="Calibri" w:eastAsia="Calibri" w:hAnsi="Calibri" w:cs="Arial"/>
              </w:rPr>
            </w:pPr>
            <w:r w:rsidRPr="002A0F5C">
              <w:rPr>
                <w:rFonts w:ascii="Calibri" w:eastAsia="Calibri" w:hAnsi="Calibri" w:cs="Arial"/>
              </w:rPr>
              <w:t xml:space="preserve">Pro většinu návštěvníků je Amsterdam především uhrančivou skládankou </w:t>
            </w:r>
            <w:proofErr w:type="spellStart"/>
            <w:r w:rsidRPr="002A0F5C">
              <w:rPr>
                <w:rFonts w:ascii="Calibri" w:eastAsia="Calibri" w:hAnsi="Calibri" w:cs="Arial"/>
              </w:rPr>
              <w:t>úských</w:t>
            </w:r>
            <w:proofErr w:type="spellEnd"/>
            <w:r w:rsidRPr="002A0F5C">
              <w:rPr>
                <w:rFonts w:ascii="Calibri" w:eastAsia="Calibri" w:hAnsi="Calibri" w:cs="Arial"/>
              </w:rPr>
              <w:t xml:space="preserve"> a barevných domů ze 17. století, které lemují nekonečné bludiště </w:t>
            </w:r>
            <w:proofErr w:type="spellStart"/>
            <w:r w:rsidRPr="002A0F5C">
              <w:rPr>
                <w:rFonts w:ascii="Calibri" w:eastAsia="Calibri" w:hAnsi="Calibri" w:cs="Arial"/>
              </w:rPr>
              <w:t>grachtů</w:t>
            </w:r>
            <w:proofErr w:type="spellEnd"/>
            <w:r w:rsidRPr="002A0F5C">
              <w:rPr>
                <w:rFonts w:ascii="Calibri" w:eastAsia="Calibri" w:hAnsi="Calibri" w:cs="Arial"/>
              </w:rPr>
              <w:t xml:space="preserve">, </w:t>
            </w:r>
            <w:proofErr w:type="spellStart"/>
            <w:r w:rsidRPr="002A0F5C">
              <w:rPr>
                <w:rFonts w:ascii="Calibri" w:eastAsia="Calibri" w:hAnsi="Calibri" w:cs="Arial"/>
              </w:rPr>
              <w:t>umněle</w:t>
            </w:r>
            <w:proofErr w:type="spellEnd"/>
            <w:r w:rsidRPr="002A0F5C">
              <w:rPr>
                <w:rFonts w:ascii="Calibri" w:eastAsia="Calibri" w:hAnsi="Calibri" w:cs="Arial"/>
              </w:rPr>
              <w:t xml:space="preserve"> vytvořených vodních kanálů. Taková je </w:t>
            </w:r>
            <w:proofErr w:type="spellStart"/>
            <w:r w:rsidRPr="002A0F5C">
              <w:rPr>
                <w:rFonts w:ascii="Calibri" w:eastAsia="Calibri" w:hAnsi="Calibri" w:cs="Arial"/>
              </w:rPr>
              <w:t>samozřejmně</w:t>
            </w:r>
            <w:proofErr w:type="spellEnd"/>
            <w:r w:rsidRPr="002A0F5C">
              <w:rPr>
                <w:rFonts w:ascii="Calibri" w:eastAsia="Calibri" w:hAnsi="Calibri" w:cs="Arial"/>
              </w:rPr>
              <w:t xml:space="preserve"> tradiční tvář města. Jenže před sto lety se v Amsterdamu </w:t>
            </w:r>
            <w:proofErr w:type="spellStart"/>
            <w:r w:rsidRPr="002A0F5C">
              <w:rPr>
                <w:rFonts w:ascii="Calibri" w:eastAsia="Calibri" w:hAnsi="Calibri" w:cs="Arial"/>
              </w:rPr>
              <w:t>oběvila</w:t>
            </w:r>
            <w:proofErr w:type="spellEnd"/>
            <w:r w:rsidRPr="002A0F5C">
              <w:rPr>
                <w:rFonts w:ascii="Calibri" w:eastAsia="Calibri" w:hAnsi="Calibri" w:cs="Arial"/>
              </w:rPr>
              <w:t xml:space="preserve"> skupina mladých architektů, která se ji rozhodla změnit. A tak se v roce 1916 zrodila amsterdamská škola, patřící k nejslavnějším a nejkrásnějším směrům moderní architektury. Nádherné stavby léta lákali hlavně odborníky, ale dnes jsou klenotem, který oslovuje i laickou veřejnost a ukazuje poněkud jinou tvář města, než na jakou jsme zvyklí.</w:t>
            </w:r>
          </w:p>
          <w:p w:rsidR="002A0F5C" w:rsidRPr="002A0F5C" w:rsidRDefault="002A0F5C" w:rsidP="002A0F5C">
            <w:pPr>
              <w:rPr>
                <w:rFonts w:ascii="Calibri" w:eastAsia="Calibri" w:hAnsi="Calibri" w:cs="Calibri"/>
              </w:rPr>
            </w:pPr>
          </w:p>
          <w:p w:rsidR="002A0F5C" w:rsidRPr="002A0F5C" w:rsidRDefault="002A0F5C" w:rsidP="002A0F5C">
            <w:pPr>
              <w:rPr>
                <w:rFonts w:ascii="Calibri" w:eastAsia="Calibri" w:hAnsi="Calibri" w:cs="Calibri"/>
                <w:b/>
                <w:bCs/>
                <w:color w:val="FF0000"/>
                <w:u w:val="thick"/>
              </w:rPr>
            </w:pPr>
            <w:r w:rsidRPr="002A0F5C">
              <w:rPr>
                <w:rFonts w:ascii="Calibri" w:eastAsia="Calibri" w:hAnsi="Calibri" w:cs="Calibri"/>
                <w:b/>
                <w:bCs/>
                <w:color w:val="FF0000"/>
                <w:u w:val="thick"/>
              </w:rPr>
              <w:t>Literární výchova: Divadlo Járy Cimrmana</w:t>
            </w:r>
          </w:p>
          <w:p w:rsidR="002A0F5C" w:rsidRPr="002A0F5C" w:rsidRDefault="002A0F5C" w:rsidP="002A0F5C">
            <w:pPr>
              <w:rPr>
                <w:rFonts w:ascii="Calibri" w:eastAsia="Calibri" w:hAnsi="Calibri" w:cs="Calibri"/>
              </w:rPr>
            </w:pPr>
          </w:p>
          <w:p w:rsidR="002A0F5C" w:rsidRPr="002A0F5C" w:rsidRDefault="002A0F5C" w:rsidP="002A0F5C">
            <w:pPr>
              <w:rPr>
                <w:rFonts w:ascii="Calibri" w:eastAsia="Calibri" w:hAnsi="Calibri" w:cs="Calibri"/>
                <w:b/>
                <w:bCs/>
                <w:u w:val="single"/>
              </w:rPr>
            </w:pPr>
            <w:r w:rsidRPr="002A0F5C">
              <w:rPr>
                <w:rFonts w:ascii="Calibri" w:eastAsia="Calibri" w:hAnsi="Calibri" w:cs="Calibri"/>
                <w:b/>
                <w:bCs/>
                <w:u w:val="single"/>
              </w:rPr>
              <w:t xml:space="preserve">V Google učebně je </w:t>
            </w:r>
            <w:proofErr w:type="spellStart"/>
            <w:r w:rsidRPr="002A0F5C">
              <w:rPr>
                <w:rFonts w:ascii="Calibri" w:eastAsia="Calibri" w:hAnsi="Calibri" w:cs="Calibri"/>
                <w:b/>
                <w:bCs/>
                <w:u w:val="single"/>
              </w:rPr>
              <w:t>nasdílena</w:t>
            </w:r>
            <w:proofErr w:type="spellEnd"/>
            <w:r w:rsidRPr="002A0F5C">
              <w:rPr>
                <w:rFonts w:ascii="Calibri" w:eastAsia="Calibri" w:hAnsi="Calibri" w:cs="Calibri"/>
                <w:b/>
                <w:bCs/>
                <w:u w:val="single"/>
              </w:rPr>
              <w:t xml:space="preserve"> prezentace, ze které si udělejte výpisky.</w:t>
            </w:r>
          </w:p>
          <w:p w:rsidR="002A0F5C" w:rsidRPr="002A0F5C" w:rsidRDefault="002A0F5C" w:rsidP="002A0F5C">
            <w:pPr>
              <w:rPr>
                <w:rFonts w:ascii="Calibri" w:eastAsia="Calibri" w:hAnsi="Calibri" w:cs="Calibri"/>
                <w:b/>
                <w:bCs/>
                <w:color w:val="FF0000"/>
                <w:u w:val="thick"/>
              </w:rPr>
            </w:pPr>
          </w:p>
          <w:p w:rsidR="002A0F5C" w:rsidRPr="002A0F5C" w:rsidRDefault="002A0F5C" w:rsidP="002A0F5C">
            <w:pPr>
              <w:rPr>
                <w:rFonts w:ascii="Calibri" w:eastAsia="Calibri" w:hAnsi="Calibri" w:cs="Calibri"/>
                <w:b/>
                <w:bCs/>
                <w:color w:val="FF0000"/>
                <w:u w:val="thick"/>
              </w:rPr>
            </w:pPr>
            <w:r w:rsidRPr="002A0F5C">
              <w:rPr>
                <w:rFonts w:ascii="Calibri" w:eastAsia="Calibri" w:hAnsi="Calibri" w:cs="Calibri"/>
                <w:b/>
                <w:bCs/>
                <w:color w:val="FF0000"/>
                <w:u w:val="thick"/>
              </w:rPr>
              <w:t>Sloh: Mediální výchova</w:t>
            </w:r>
          </w:p>
          <w:p w:rsidR="002A0F5C" w:rsidRPr="002A0F5C" w:rsidRDefault="002A0F5C" w:rsidP="002A0F5C">
            <w:pPr>
              <w:rPr>
                <w:rFonts w:ascii="Calibri" w:eastAsia="Calibri" w:hAnsi="Calibri" w:cs="Calibri"/>
                <w:b/>
                <w:bCs/>
                <w:color w:val="FF0000"/>
                <w:u w:val="thick"/>
              </w:rPr>
            </w:pPr>
          </w:p>
          <w:p w:rsidR="002A0F5C" w:rsidRPr="002A0F5C" w:rsidRDefault="002A0F5C" w:rsidP="002A0F5C">
            <w:pPr>
              <w:rPr>
                <w:rFonts w:ascii="Calibri" w:eastAsia="Calibri" w:hAnsi="Calibri" w:cs="Calibri"/>
                <w:b/>
                <w:bCs/>
                <w:u w:val="single"/>
              </w:rPr>
            </w:pPr>
            <w:r w:rsidRPr="002A0F5C">
              <w:rPr>
                <w:rFonts w:ascii="Calibri" w:eastAsia="Calibri" w:hAnsi="Calibri" w:cs="Calibri"/>
                <w:b/>
                <w:bCs/>
                <w:u w:val="single"/>
              </w:rPr>
              <w:t>Pokračujte samostatně v rozpracované práci. Materiálů jste za poslední měsíce jistě nasbírali dostatek, proto tyto informace shrňte a vypracujte ve Wordu/</w:t>
            </w:r>
            <w:proofErr w:type="spellStart"/>
            <w:r w:rsidRPr="002A0F5C">
              <w:rPr>
                <w:rFonts w:ascii="Calibri" w:eastAsia="Calibri" w:hAnsi="Calibri" w:cs="Calibri"/>
                <w:b/>
                <w:bCs/>
                <w:u w:val="single"/>
              </w:rPr>
              <w:t>Powerpoitu</w:t>
            </w:r>
            <w:proofErr w:type="spellEnd"/>
            <w:r w:rsidRPr="002A0F5C">
              <w:rPr>
                <w:rFonts w:ascii="Calibri" w:eastAsia="Calibri" w:hAnsi="Calibri" w:cs="Calibri"/>
                <w:b/>
                <w:bCs/>
                <w:u w:val="single"/>
              </w:rPr>
              <w:t>/na čtvrtku krátké shrnutí s vaším vlastním názorem. Zpracovaný úkol zašlete na e-mailovou adresu.</w:t>
            </w:r>
          </w:p>
          <w:p w:rsidR="002A0F5C" w:rsidRPr="002A0F5C" w:rsidRDefault="002A0F5C" w:rsidP="002A0F5C">
            <w:pPr>
              <w:rPr>
                <w:rFonts w:ascii="Calibri" w:eastAsia="Calibri" w:hAnsi="Calibri" w:cs="Calibri"/>
                <w:b/>
                <w:bCs/>
                <w:color w:val="FF0000"/>
                <w:u w:val="thick"/>
              </w:rPr>
            </w:pPr>
          </w:p>
          <w:p w:rsidR="0062042B" w:rsidRPr="00E85657" w:rsidRDefault="0062042B" w:rsidP="009C4945">
            <w:pPr>
              <w:jc w:val="both"/>
              <w:rPr>
                <w:b/>
              </w:rPr>
            </w:pPr>
          </w:p>
        </w:tc>
      </w:tr>
      <w:tr w:rsidR="00C51D0B" w:rsidTr="00A0178B">
        <w:tc>
          <w:tcPr>
            <w:tcW w:w="10606" w:type="dxa"/>
            <w:shd w:val="clear" w:color="auto" w:fill="6DFFC4"/>
          </w:tcPr>
          <w:p w:rsidR="00C51D0B" w:rsidRPr="00E85657" w:rsidRDefault="00E928F0">
            <w:pPr>
              <w:rPr>
                <w:b/>
              </w:rPr>
            </w:pPr>
            <w:r w:rsidRPr="00E85657">
              <w:rPr>
                <w:b/>
              </w:rPr>
              <w:t xml:space="preserve">Anglický jazyk – </w:t>
            </w:r>
            <w:r w:rsidR="007109C9" w:rsidRPr="007109C9">
              <w:rPr>
                <w:b/>
              </w:rPr>
              <w:t xml:space="preserve">učitel: Mgr. Jana </w:t>
            </w:r>
            <w:proofErr w:type="gramStart"/>
            <w:r w:rsidR="007109C9" w:rsidRPr="007109C9">
              <w:rPr>
                <w:b/>
              </w:rPr>
              <w:t xml:space="preserve">Rohlová                               </w:t>
            </w:r>
            <w:r w:rsidR="00A0178B">
              <w:rPr>
                <w:b/>
              </w:rPr>
              <w:t xml:space="preserve">                              </w:t>
            </w:r>
            <w:r w:rsidR="007109C9" w:rsidRPr="007109C9">
              <w:rPr>
                <w:b/>
              </w:rPr>
              <w:t>kontakt</w:t>
            </w:r>
            <w:proofErr w:type="gramEnd"/>
            <w:r w:rsidR="007109C9" w:rsidRPr="007109C9">
              <w:rPr>
                <w:b/>
              </w:rPr>
              <w:t xml:space="preserve">: Jana.Rohlova@zshajeslany.cz                                                          </w:t>
            </w:r>
          </w:p>
        </w:tc>
      </w:tr>
      <w:tr w:rsidR="00C51D0B" w:rsidTr="00A0178B">
        <w:tc>
          <w:tcPr>
            <w:tcW w:w="10606" w:type="dxa"/>
          </w:tcPr>
          <w:p w:rsidR="00D35E99" w:rsidRPr="00D35E99" w:rsidRDefault="00D35E99" w:rsidP="00D35E99">
            <w:pPr>
              <w:rPr>
                <w:u w:val="single"/>
              </w:rPr>
            </w:pPr>
            <w:r w:rsidRPr="00D35E99">
              <w:rPr>
                <w:u w:val="single"/>
              </w:rPr>
              <w:t>Lekce 6A, B</w:t>
            </w:r>
          </w:p>
          <w:p w:rsidR="00D35E99" w:rsidRPr="00D35E99" w:rsidRDefault="00D35E99" w:rsidP="00D35E99">
            <w:pPr>
              <w:numPr>
                <w:ilvl w:val="0"/>
                <w:numId w:val="34"/>
              </w:numPr>
              <w:contextualSpacing/>
              <w:rPr>
                <w:u w:val="single"/>
              </w:rPr>
            </w:pPr>
            <w:r w:rsidRPr="00D35E99">
              <w:rPr>
                <w:u w:val="single"/>
              </w:rPr>
              <w:t>Nepřímá řeč (</w:t>
            </w:r>
            <w:proofErr w:type="spellStart"/>
            <w:r w:rsidRPr="00D35E99">
              <w:rPr>
                <w:u w:val="single"/>
              </w:rPr>
              <w:t>Reported</w:t>
            </w:r>
            <w:proofErr w:type="spellEnd"/>
            <w:r w:rsidRPr="00D35E99">
              <w:rPr>
                <w:u w:val="single"/>
              </w:rPr>
              <w:t xml:space="preserve"> </w:t>
            </w:r>
            <w:proofErr w:type="spellStart"/>
            <w:r w:rsidRPr="00D35E99">
              <w:rPr>
                <w:u w:val="single"/>
              </w:rPr>
              <w:t>speech</w:t>
            </w:r>
            <w:proofErr w:type="spellEnd"/>
            <w:r w:rsidRPr="00D35E99">
              <w:rPr>
                <w:u w:val="single"/>
              </w:rPr>
              <w:t>)</w:t>
            </w:r>
            <w:r w:rsidRPr="00D35E99">
              <w:t>:</w:t>
            </w:r>
          </w:p>
          <w:p w:rsidR="00D35E99" w:rsidRPr="00D35E99" w:rsidRDefault="00D35E99" w:rsidP="00D35E99">
            <w:pPr>
              <w:numPr>
                <w:ilvl w:val="0"/>
                <w:numId w:val="35"/>
              </w:numPr>
              <w:contextualSpacing/>
              <w:rPr>
                <w:u w:val="single"/>
              </w:rPr>
            </w:pPr>
            <w:r w:rsidRPr="00D35E99">
              <w:rPr>
                <w:u w:val="single"/>
              </w:rPr>
              <w:t>Vysvětlení učiva:</w:t>
            </w:r>
            <w:r w:rsidRPr="00D35E99">
              <w:t xml:space="preserve"> </w:t>
            </w:r>
            <w:proofErr w:type="spellStart"/>
            <w:r w:rsidRPr="00D35E99">
              <w:t>prac</w:t>
            </w:r>
            <w:proofErr w:type="spellEnd"/>
            <w:r w:rsidRPr="00D35E99">
              <w:t xml:space="preserve">. </w:t>
            </w:r>
            <w:proofErr w:type="gramStart"/>
            <w:r w:rsidRPr="00D35E99">
              <w:t>sešit</w:t>
            </w:r>
            <w:proofErr w:type="gramEnd"/>
            <w:r w:rsidRPr="00D35E99">
              <w:t xml:space="preserve"> str. 72, kap. 6.1</w:t>
            </w:r>
          </w:p>
          <w:p w:rsidR="00D35E99" w:rsidRPr="00D35E99" w:rsidRDefault="00D35E99" w:rsidP="00D35E99">
            <w:pPr>
              <w:numPr>
                <w:ilvl w:val="0"/>
                <w:numId w:val="35"/>
              </w:numPr>
              <w:contextualSpacing/>
              <w:rPr>
                <w:u w:val="single"/>
              </w:rPr>
            </w:pPr>
            <w:r w:rsidRPr="00D35E99">
              <w:rPr>
                <w:u w:val="single"/>
              </w:rPr>
              <w:t>Procvičování učiva:</w:t>
            </w:r>
            <w:r w:rsidRPr="00D35E99">
              <w:t xml:space="preserve"> </w:t>
            </w:r>
            <w:proofErr w:type="spellStart"/>
            <w:r w:rsidRPr="00D35E99">
              <w:t>prac</w:t>
            </w:r>
            <w:proofErr w:type="spellEnd"/>
            <w:r w:rsidRPr="00D35E99">
              <w:t xml:space="preserve">. </w:t>
            </w:r>
            <w:proofErr w:type="gramStart"/>
            <w:r w:rsidRPr="00D35E99">
              <w:t>sešit</w:t>
            </w:r>
            <w:proofErr w:type="gramEnd"/>
            <w:r w:rsidRPr="00D35E99">
              <w:t xml:space="preserve"> str. 54, </w:t>
            </w:r>
            <w:proofErr w:type="spellStart"/>
            <w:r w:rsidRPr="00D35E99">
              <w:t>cv</w:t>
            </w:r>
            <w:proofErr w:type="spellEnd"/>
            <w:r w:rsidRPr="00D35E99">
              <w:t xml:space="preserve">. 2 (převeď řeč přímou do nepřímé), </w:t>
            </w:r>
            <w:proofErr w:type="spellStart"/>
            <w:r w:rsidRPr="00D35E99">
              <w:t>cv</w:t>
            </w:r>
            <w:proofErr w:type="spellEnd"/>
            <w:r w:rsidRPr="00D35E99">
              <w:t xml:space="preserve">. 3 (Co řekli? Utvoř souvětí s nepřímou řečí); str. 55, </w:t>
            </w:r>
            <w:proofErr w:type="spellStart"/>
            <w:r w:rsidRPr="00D35E99">
              <w:t>cv</w:t>
            </w:r>
            <w:proofErr w:type="spellEnd"/>
            <w:r w:rsidRPr="00D35E99">
              <w:t xml:space="preserve">. 4 (doplň bubliny, napiš přímou řeč), </w:t>
            </w:r>
            <w:proofErr w:type="spellStart"/>
            <w:r w:rsidRPr="00D35E99">
              <w:t>cv</w:t>
            </w:r>
            <w:proofErr w:type="spellEnd"/>
            <w:r w:rsidRPr="00D35E99">
              <w:t>. 5 (doplň věty)</w:t>
            </w:r>
          </w:p>
          <w:p w:rsidR="00D35E99" w:rsidRPr="00D35E99" w:rsidRDefault="00D35E99" w:rsidP="00D35E99">
            <w:pPr>
              <w:ind w:left="1440"/>
              <w:contextualSpacing/>
              <w:rPr>
                <w:u w:val="single"/>
              </w:rPr>
            </w:pPr>
            <w:r w:rsidRPr="00D35E99">
              <w:rPr>
                <w:u w:val="single"/>
              </w:rPr>
              <w:t>Klíč k cvičením v </w:t>
            </w:r>
            <w:proofErr w:type="spellStart"/>
            <w:r w:rsidRPr="00D35E99">
              <w:rPr>
                <w:u w:val="single"/>
              </w:rPr>
              <w:t>google</w:t>
            </w:r>
            <w:proofErr w:type="spellEnd"/>
            <w:r w:rsidRPr="00D35E99">
              <w:rPr>
                <w:u w:val="single"/>
              </w:rPr>
              <w:t xml:space="preserve"> učebně.</w:t>
            </w:r>
          </w:p>
          <w:p w:rsidR="00D35E99" w:rsidRPr="00D35E99" w:rsidRDefault="00D35E99" w:rsidP="00D35E99">
            <w:pPr>
              <w:numPr>
                <w:ilvl w:val="0"/>
                <w:numId w:val="34"/>
              </w:numPr>
              <w:contextualSpacing/>
            </w:pPr>
            <w:r w:rsidRPr="00D35E99">
              <w:rPr>
                <w:u w:val="single"/>
              </w:rPr>
              <w:lastRenderedPageBreak/>
              <w:t xml:space="preserve">A bus </w:t>
            </w:r>
            <w:proofErr w:type="spellStart"/>
            <w:r w:rsidRPr="00D35E99">
              <w:rPr>
                <w:u w:val="single"/>
              </w:rPr>
              <w:t>ride</w:t>
            </w:r>
            <w:proofErr w:type="spellEnd"/>
            <w:r w:rsidRPr="00D35E99">
              <w:rPr>
                <w:u w:val="single"/>
              </w:rPr>
              <w:t xml:space="preserve"> </w:t>
            </w:r>
            <w:proofErr w:type="spellStart"/>
            <w:r w:rsidRPr="00D35E99">
              <w:rPr>
                <w:u w:val="single"/>
              </w:rPr>
              <w:t>into</w:t>
            </w:r>
            <w:proofErr w:type="spellEnd"/>
            <w:r w:rsidRPr="00D35E99">
              <w:rPr>
                <w:u w:val="single"/>
              </w:rPr>
              <w:t xml:space="preserve"> </w:t>
            </w:r>
            <w:proofErr w:type="spellStart"/>
            <w:r w:rsidRPr="00D35E99">
              <w:rPr>
                <w:u w:val="single"/>
              </w:rPr>
              <w:t>the</w:t>
            </w:r>
            <w:proofErr w:type="spellEnd"/>
            <w:r w:rsidRPr="00D35E99">
              <w:rPr>
                <w:u w:val="single"/>
              </w:rPr>
              <w:t xml:space="preserve"> </w:t>
            </w:r>
            <w:proofErr w:type="spellStart"/>
            <w:r w:rsidRPr="00D35E99">
              <w:rPr>
                <w:u w:val="single"/>
              </w:rPr>
              <w:t>history</w:t>
            </w:r>
            <w:proofErr w:type="spellEnd"/>
            <w:r w:rsidRPr="00D35E99">
              <w:rPr>
                <w:u w:val="single"/>
              </w:rPr>
              <w:t xml:space="preserve"> </w:t>
            </w:r>
            <w:proofErr w:type="spellStart"/>
            <w:r w:rsidRPr="00D35E99">
              <w:rPr>
                <w:u w:val="single"/>
              </w:rPr>
              <w:t>books</w:t>
            </w:r>
            <w:proofErr w:type="spellEnd"/>
            <w:r w:rsidRPr="00D35E99">
              <w:t xml:space="preserve">: uč. </w:t>
            </w:r>
            <w:proofErr w:type="gramStart"/>
            <w:r w:rsidRPr="00D35E99">
              <w:t>str.</w:t>
            </w:r>
            <w:proofErr w:type="gramEnd"/>
            <w:r w:rsidRPr="00D35E99">
              <w:t xml:space="preserve"> 70 -71</w:t>
            </w:r>
          </w:p>
          <w:p w:rsidR="00D35E99" w:rsidRPr="00D35E99" w:rsidRDefault="00D35E99" w:rsidP="00D35E99">
            <w:pPr>
              <w:numPr>
                <w:ilvl w:val="0"/>
                <w:numId w:val="36"/>
              </w:numPr>
              <w:contextualSpacing/>
            </w:pPr>
            <w:r w:rsidRPr="00D35E99">
              <w:t>Slovní zásoba lekce 6B</w:t>
            </w:r>
          </w:p>
          <w:p w:rsidR="00D35E99" w:rsidRPr="00D35E99" w:rsidRDefault="00D35E99" w:rsidP="00D35E99">
            <w:pPr>
              <w:numPr>
                <w:ilvl w:val="0"/>
                <w:numId w:val="36"/>
              </w:numPr>
              <w:contextualSpacing/>
            </w:pPr>
            <w:r w:rsidRPr="00D35E99">
              <w:t>Přečti si text na str. 70.</w:t>
            </w:r>
          </w:p>
          <w:p w:rsidR="00D35E99" w:rsidRPr="00D35E99" w:rsidRDefault="00D35E99" w:rsidP="00D35E99">
            <w:pPr>
              <w:numPr>
                <w:ilvl w:val="0"/>
                <w:numId w:val="36"/>
              </w:numPr>
              <w:contextualSpacing/>
            </w:pPr>
            <w:r w:rsidRPr="00D35E99">
              <w:t xml:space="preserve">Vypracuj si cvičení: 70, </w:t>
            </w:r>
            <w:proofErr w:type="gramStart"/>
            <w:r w:rsidRPr="00D35E99">
              <w:t>cv.1 (odpověz</w:t>
            </w:r>
            <w:proofErr w:type="gramEnd"/>
            <w:r w:rsidRPr="00D35E99">
              <w:t xml:space="preserve"> na otázky), </w:t>
            </w:r>
            <w:proofErr w:type="spellStart"/>
            <w:r w:rsidRPr="00D35E99">
              <w:t>cv</w:t>
            </w:r>
            <w:proofErr w:type="spellEnd"/>
            <w:r w:rsidRPr="00D35E99">
              <w:t xml:space="preserve">. 2 (seřaď věty do správného pořadí); 71, </w:t>
            </w:r>
            <w:proofErr w:type="spellStart"/>
            <w:r w:rsidRPr="00D35E99">
              <w:t>cv</w:t>
            </w:r>
            <w:proofErr w:type="spellEnd"/>
            <w:r w:rsidRPr="00D35E99">
              <w:t xml:space="preserve">. 3 (najdi slova nebo výrazy z textu, která jsou synonyma k následujícím slovům), </w:t>
            </w:r>
            <w:proofErr w:type="spellStart"/>
            <w:r w:rsidRPr="00D35E99">
              <w:t>cv</w:t>
            </w:r>
            <w:proofErr w:type="spellEnd"/>
            <w:r w:rsidRPr="00D35E99">
              <w:t>. 4 (odpověz na otázky)</w:t>
            </w:r>
          </w:p>
          <w:p w:rsidR="00D35E99" w:rsidRPr="00D35E99" w:rsidRDefault="00D35E99" w:rsidP="00D35E99">
            <w:pPr>
              <w:ind w:left="1440"/>
              <w:contextualSpacing/>
            </w:pPr>
            <w:r w:rsidRPr="00D35E99">
              <w:rPr>
                <w:u w:val="single"/>
              </w:rPr>
              <w:t>Klíč k cvičením je v </w:t>
            </w:r>
            <w:proofErr w:type="spellStart"/>
            <w:r w:rsidRPr="00D35E99">
              <w:rPr>
                <w:u w:val="single"/>
              </w:rPr>
              <w:t>google</w:t>
            </w:r>
            <w:proofErr w:type="spellEnd"/>
            <w:r w:rsidRPr="00D35E99">
              <w:rPr>
                <w:u w:val="single"/>
              </w:rPr>
              <w:t xml:space="preserve"> učebně</w:t>
            </w:r>
            <w:r w:rsidRPr="00D35E99">
              <w:t>.</w:t>
            </w:r>
          </w:p>
          <w:p w:rsidR="00C51D0B" w:rsidRPr="00E85657" w:rsidRDefault="00C51D0B" w:rsidP="00A93595">
            <w:pPr>
              <w:rPr>
                <w:b/>
              </w:rPr>
            </w:pPr>
          </w:p>
        </w:tc>
      </w:tr>
      <w:tr w:rsidR="00E928F0" w:rsidTr="00A0178B">
        <w:tc>
          <w:tcPr>
            <w:tcW w:w="10606" w:type="dxa"/>
            <w:shd w:val="clear" w:color="auto" w:fill="6DFFC4"/>
          </w:tcPr>
          <w:p w:rsidR="00E928F0" w:rsidRPr="00E85657" w:rsidRDefault="002728D3" w:rsidP="00487D01">
            <w:pPr>
              <w:rPr>
                <w:b/>
              </w:rPr>
            </w:pPr>
            <w:r w:rsidRPr="00E85657">
              <w:rPr>
                <w:b/>
              </w:rPr>
              <w:lastRenderedPageBreak/>
              <w:t xml:space="preserve">Ruský jazyk – učitel:     </w:t>
            </w:r>
            <w:r w:rsidR="00487D01">
              <w:rPr>
                <w:b/>
              </w:rPr>
              <w:t>Mgr.</w:t>
            </w:r>
            <w:r w:rsidR="00743A03">
              <w:rPr>
                <w:b/>
              </w:rPr>
              <w:t xml:space="preserve"> </w:t>
            </w:r>
            <w:r w:rsidR="00BD174F" w:rsidRPr="003638D5">
              <w:rPr>
                <w:b/>
              </w:rPr>
              <w:t>Viktoriia Ravliuk</w:t>
            </w:r>
            <w:r w:rsidR="00BD174F" w:rsidRPr="00A67327">
              <w:rPr>
                <w:b/>
              </w:rPr>
              <w:t xml:space="preserve">                              </w:t>
            </w:r>
            <w:r w:rsidR="00A0178B">
              <w:rPr>
                <w:b/>
              </w:rPr>
              <w:t xml:space="preserve">     </w:t>
            </w:r>
            <w:r w:rsidR="00CA0514">
              <w:rPr>
                <w:b/>
              </w:rPr>
              <w:t xml:space="preserve">               </w:t>
            </w:r>
            <w:r w:rsidR="00CA0514" w:rsidRPr="00891277">
              <w:rPr>
                <w:b/>
              </w:rPr>
              <w:t>kontakt:</w:t>
            </w:r>
            <w:r w:rsidR="00CA0514">
              <w:t xml:space="preserve"> </w:t>
            </w:r>
            <w:r w:rsidR="00CA0514">
              <w:rPr>
                <w:b/>
              </w:rPr>
              <w:t>Viktoriia.</w:t>
            </w:r>
            <w:r w:rsidR="00CA0514" w:rsidRPr="00F4548E">
              <w:rPr>
                <w:b/>
              </w:rPr>
              <w:t>Ravliuk</w:t>
            </w:r>
            <w:r w:rsidR="00CA0514" w:rsidRPr="001E5CDC">
              <w:rPr>
                <w:b/>
              </w:rPr>
              <w:t xml:space="preserve">@zshajeslany.cz                                                                                                                           </w:t>
            </w:r>
          </w:p>
        </w:tc>
      </w:tr>
      <w:tr w:rsidR="00E928F0" w:rsidTr="00A0178B">
        <w:tc>
          <w:tcPr>
            <w:tcW w:w="10606" w:type="dxa"/>
          </w:tcPr>
          <w:p w:rsidR="00EF7733" w:rsidRPr="008615F0" w:rsidRDefault="00EF7733" w:rsidP="00EF7733">
            <w:pPr>
              <w:rPr>
                <w:rFonts w:cs="Times New Roman"/>
              </w:rPr>
            </w:pPr>
            <w:r w:rsidRPr="008615F0">
              <w:rPr>
                <w:rFonts w:cs="Times New Roman"/>
                <w:color w:val="000000"/>
              </w:rPr>
              <w:t xml:space="preserve">Výuka probíhá primárně v prostředí Google </w:t>
            </w:r>
            <w:proofErr w:type="spellStart"/>
            <w:r w:rsidRPr="008615F0">
              <w:rPr>
                <w:rFonts w:cs="Times New Roman"/>
                <w:color w:val="000000"/>
              </w:rPr>
              <w:t>Classroom</w:t>
            </w:r>
            <w:proofErr w:type="spellEnd"/>
            <w:r w:rsidRPr="008615F0">
              <w:rPr>
                <w:rFonts w:cs="Times New Roman"/>
                <w:color w:val="000000"/>
              </w:rPr>
              <w:t>, kam nahrávám nejen učební materiály, ale i testy k procvičování učiva.</w:t>
            </w:r>
          </w:p>
          <w:p w:rsidR="00EF7733" w:rsidRPr="008615F0" w:rsidRDefault="00EF7733" w:rsidP="00EF7733">
            <w:pPr>
              <w:spacing w:before="150" w:after="300"/>
              <w:outlineLvl w:val="1"/>
              <w:rPr>
                <w:rFonts w:eastAsia="Times New Roman" w:cs="Times New Roman"/>
                <w:b/>
                <w:bCs/>
                <w:color w:val="000000"/>
                <w:kern w:val="28"/>
                <w:lang w:eastAsia="cs-CZ"/>
                <w14:ligatures w14:val="standard"/>
                <w14:cntxtAlts/>
              </w:rPr>
            </w:pPr>
            <w:r w:rsidRPr="008615F0">
              <w:rPr>
                <w:rFonts w:cs="Times New Roman"/>
                <w:b/>
                <w:spacing w:val="3"/>
                <w:shd w:val="clear" w:color="auto" w:fill="FFFFFF"/>
              </w:rPr>
              <w:t xml:space="preserve">Téma. </w:t>
            </w:r>
            <w:r w:rsidRPr="008615F0">
              <w:rPr>
                <w:rFonts w:eastAsia="Times New Roman" w:cs="Times New Roman"/>
                <w:b/>
                <w:bCs/>
                <w:color w:val="000000"/>
                <w:kern w:val="28"/>
                <w:lang w:eastAsia="cs-CZ"/>
                <w14:ligatures w14:val="standard"/>
                <w14:cntxtAlts/>
              </w:rPr>
              <w:t>Opakování probraných témat, gramatického materiálu z 1-6. lekce. Výukové video.</w:t>
            </w:r>
          </w:p>
          <w:p w:rsidR="00EF7733" w:rsidRPr="008615F0" w:rsidRDefault="00EF7733" w:rsidP="00EF7733">
            <w:pPr>
              <w:numPr>
                <w:ilvl w:val="0"/>
                <w:numId w:val="39"/>
              </w:numPr>
              <w:spacing w:before="150" w:after="300"/>
              <w:contextualSpacing/>
              <w:outlineLvl w:val="1"/>
              <w:rPr>
                <w:bCs/>
              </w:rPr>
            </w:pPr>
            <w:r w:rsidRPr="008615F0">
              <w:rPr>
                <w:bCs/>
              </w:rPr>
              <w:t>Výukové video o Rusku:</w:t>
            </w:r>
            <w:r w:rsidRPr="008615F0">
              <w:rPr>
                <w:bCs/>
                <w:lang w:val="ru-RU"/>
              </w:rPr>
              <w:t xml:space="preserve"> «Страна Россия».</w:t>
            </w:r>
          </w:p>
          <w:p w:rsidR="00EF7733" w:rsidRPr="008615F0" w:rsidRDefault="00EF7733" w:rsidP="00EF7733">
            <w:pPr>
              <w:spacing w:before="150" w:after="300"/>
              <w:ind w:left="720"/>
              <w:contextualSpacing/>
              <w:outlineLvl w:val="1"/>
              <w:rPr>
                <w:bCs/>
                <w:lang w:val="ru-RU"/>
              </w:rPr>
            </w:pPr>
            <w:r w:rsidRPr="008615F0">
              <w:rPr>
                <w:bCs/>
                <w:lang w:val="ru-RU"/>
              </w:rPr>
              <w:t>Pus</w:t>
            </w:r>
            <w:r w:rsidRPr="008615F0">
              <w:rPr>
                <w:bCs/>
              </w:rPr>
              <w:t>ť si video na následujícím odkazu:</w:t>
            </w:r>
          </w:p>
          <w:p w:rsidR="00EF7733" w:rsidRPr="008615F0" w:rsidRDefault="00EF7733" w:rsidP="00EF7733">
            <w:pPr>
              <w:spacing w:before="150" w:after="300"/>
              <w:ind w:left="720"/>
              <w:contextualSpacing/>
              <w:outlineLvl w:val="1"/>
              <w:rPr>
                <w:bCs/>
              </w:rPr>
            </w:pPr>
            <w:hyperlink r:id="rId10" w:history="1">
              <w:r w:rsidRPr="008615F0">
                <w:rPr>
                  <w:bCs/>
                  <w:color w:val="0000FF" w:themeColor="hyperlink"/>
                  <w:u w:val="single"/>
                </w:rPr>
                <w:t>https://www.youtube.com/watch?v=pT9SCLglBGk</w:t>
              </w:r>
            </w:hyperlink>
          </w:p>
          <w:p w:rsidR="00EF7733" w:rsidRPr="008615F0" w:rsidRDefault="00EF7733" w:rsidP="00EF7733">
            <w:pPr>
              <w:spacing w:before="150" w:after="300"/>
              <w:ind w:left="720"/>
              <w:contextualSpacing/>
              <w:outlineLvl w:val="1"/>
              <w:rPr>
                <w:rFonts w:eastAsia="Times New Roman" w:cs="Times New Roman"/>
                <w:bCs/>
                <w:color w:val="000000"/>
                <w:kern w:val="28"/>
                <w:lang w:eastAsia="cs-CZ"/>
                <w14:ligatures w14:val="standard"/>
                <w14:cntxtAlts/>
              </w:rPr>
            </w:pPr>
          </w:p>
          <w:p w:rsidR="00EF7733" w:rsidRPr="008615F0" w:rsidRDefault="00EF7733" w:rsidP="00EF7733">
            <w:pPr>
              <w:numPr>
                <w:ilvl w:val="0"/>
                <w:numId w:val="39"/>
              </w:numPr>
              <w:spacing w:before="150" w:after="300"/>
              <w:contextualSpacing/>
              <w:outlineLvl w:val="1"/>
              <w:rPr>
                <w:rFonts w:eastAsia="Times New Roman" w:cs="Times New Roman"/>
                <w:bCs/>
                <w:color w:val="000000"/>
                <w:kern w:val="28"/>
                <w:lang w:eastAsia="cs-CZ"/>
                <w14:ligatures w14:val="standard"/>
                <w14:cntxtAlts/>
              </w:rPr>
            </w:pPr>
            <w:r w:rsidRPr="008615F0">
              <w:rPr>
                <w:rFonts w:eastAsia="Times New Roman" w:cs="Times New Roman"/>
                <w:bCs/>
                <w:color w:val="000000"/>
                <w:kern w:val="28"/>
                <w:lang w:eastAsia="cs-CZ"/>
                <w14:ligatures w14:val="standard"/>
                <w14:cntxtAlts/>
              </w:rPr>
              <w:t>Opakování azbuky.</w:t>
            </w:r>
          </w:p>
          <w:p w:rsidR="00EF7733" w:rsidRPr="008615F0" w:rsidRDefault="00EF7733" w:rsidP="00EF7733">
            <w:pPr>
              <w:spacing w:before="150" w:after="300"/>
              <w:ind w:left="720"/>
              <w:contextualSpacing/>
              <w:outlineLvl w:val="1"/>
              <w:rPr>
                <w:rFonts w:eastAsia="Times New Roman" w:cs="Times New Roman"/>
                <w:bCs/>
                <w:color w:val="000000"/>
                <w:kern w:val="28"/>
                <w:lang w:eastAsia="cs-CZ"/>
                <w14:ligatures w14:val="standard"/>
                <w14:cntxtAlts/>
              </w:rPr>
            </w:pPr>
            <w:hyperlink r:id="rId11" w:history="1">
              <w:r w:rsidRPr="008615F0">
                <w:rPr>
                  <w:rFonts w:eastAsia="Times New Roman" w:cs="Times New Roman"/>
                  <w:bCs/>
                  <w:color w:val="0000FF" w:themeColor="hyperlink"/>
                  <w:kern w:val="28"/>
                  <w:u w:val="single"/>
                  <w:lang w:eastAsia="cs-CZ"/>
                  <w14:ligatures w14:val="standard"/>
                  <w14:cntxtAlts/>
                </w:rPr>
                <w:t>http://www.russianforeveryone.com/RufeA/Lessons/Introduction/Alphabet/Alphabet.htm</w:t>
              </w:r>
            </w:hyperlink>
          </w:p>
          <w:p w:rsidR="00EF7733" w:rsidRPr="008615F0" w:rsidRDefault="00EF7733" w:rsidP="00EF7733">
            <w:pPr>
              <w:spacing w:before="150" w:after="300"/>
              <w:ind w:left="720"/>
              <w:contextualSpacing/>
              <w:outlineLvl w:val="1"/>
              <w:rPr>
                <w:rFonts w:eastAsia="Times New Roman" w:cs="Times New Roman"/>
                <w:bCs/>
                <w:color w:val="000000"/>
                <w:kern w:val="28"/>
                <w:lang w:eastAsia="cs-CZ"/>
                <w14:ligatures w14:val="standard"/>
                <w14:cntxtAlts/>
              </w:rPr>
            </w:pPr>
          </w:p>
          <w:p w:rsidR="00EF7733" w:rsidRPr="008615F0" w:rsidRDefault="00EF7733" w:rsidP="00EF7733">
            <w:pPr>
              <w:numPr>
                <w:ilvl w:val="0"/>
                <w:numId w:val="39"/>
              </w:numPr>
              <w:spacing w:before="150" w:after="300"/>
              <w:contextualSpacing/>
              <w:outlineLvl w:val="1"/>
              <w:rPr>
                <w:rFonts w:eastAsia="Times New Roman" w:cs="Times New Roman"/>
                <w:bCs/>
                <w:color w:val="000000"/>
                <w:kern w:val="28"/>
                <w:lang w:eastAsia="cs-CZ"/>
                <w14:ligatures w14:val="standard"/>
                <w14:cntxtAlts/>
              </w:rPr>
            </w:pPr>
            <w:r w:rsidRPr="008615F0">
              <w:rPr>
                <w:rFonts w:eastAsia="Times New Roman" w:cs="Times New Roman"/>
                <w:bCs/>
                <w:color w:val="000000"/>
                <w:kern w:val="28"/>
                <w:lang w:eastAsia="cs-CZ"/>
                <w14:ligatures w14:val="standard"/>
                <w14:cntxtAlts/>
              </w:rPr>
              <w:t xml:space="preserve">Rozložení písmen na ruské klávesnici. Současná ruská abeceda má 33 písmen. Rozložení písmen na ruské počítačové klávesnici je velmi odlišné od českého. Pro vaši lepší představu, jak vypadá rozložení ruské klávesnice, klikněte na odkazy:  </w:t>
            </w:r>
            <w:hyperlink r:id="rId12" w:history="1">
              <w:r w:rsidRPr="008615F0">
                <w:rPr>
                  <w:rFonts w:eastAsia="Times New Roman" w:cs="Times New Roman"/>
                  <w:bCs/>
                  <w:color w:val="0000FF" w:themeColor="hyperlink"/>
                  <w:kern w:val="28"/>
                  <w:u w:val="single"/>
                  <w:lang w:eastAsia="cs-CZ"/>
                  <w14:ligatures w14:val="standard"/>
                  <w14:cntxtAlts/>
                </w:rPr>
                <w:t>https://issuu.com/klettcz/docs/nkd_1_u__ebnice_72/68</w:t>
              </w:r>
            </w:hyperlink>
          </w:p>
          <w:p w:rsidR="00EF7733" w:rsidRPr="008615F0" w:rsidRDefault="00EF7733" w:rsidP="00EF7733">
            <w:pPr>
              <w:spacing w:before="150" w:after="300"/>
              <w:ind w:left="720"/>
              <w:contextualSpacing/>
              <w:outlineLvl w:val="1"/>
              <w:rPr>
                <w:rFonts w:eastAsia="Times New Roman" w:cs="Times New Roman"/>
                <w:bCs/>
                <w:color w:val="0000FF" w:themeColor="hyperlink"/>
                <w:kern w:val="28"/>
                <w:u w:val="single"/>
                <w:lang w:eastAsia="cs-CZ"/>
                <w14:ligatures w14:val="standard"/>
                <w14:cntxtAlts/>
              </w:rPr>
            </w:pPr>
            <w:hyperlink r:id="rId13" w:history="1">
              <w:r w:rsidRPr="008615F0">
                <w:rPr>
                  <w:rFonts w:eastAsia="Times New Roman" w:cs="Times New Roman"/>
                  <w:bCs/>
                  <w:color w:val="0000FF" w:themeColor="hyperlink"/>
                  <w:kern w:val="28"/>
                  <w:u w:val="single"/>
                  <w:lang w:eastAsia="cs-CZ"/>
                  <w14:ligatures w14:val="standard"/>
                  <w14:cntxtAlts/>
                </w:rPr>
                <w:t>https://www.bing.com/search?q=ruska+klavesnice&amp;FORM=QSRE6</w:t>
              </w:r>
            </w:hyperlink>
          </w:p>
          <w:p w:rsidR="00EF7733" w:rsidRPr="008615F0" w:rsidRDefault="00EF7733" w:rsidP="00EF7733">
            <w:pPr>
              <w:spacing w:before="150" w:after="300"/>
              <w:ind w:left="720"/>
              <w:contextualSpacing/>
              <w:outlineLvl w:val="1"/>
              <w:rPr>
                <w:rFonts w:eastAsia="Times New Roman" w:cs="Times New Roman"/>
                <w:bCs/>
                <w:color w:val="000000"/>
                <w:kern w:val="28"/>
                <w:lang w:eastAsia="cs-CZ"/>
                <w14:ligatures w14:val="standard"/>
                <w14:cntxtAlts/>
              </w:rPr>
            </w:pPr>
          </w:p>
          <w:p w:rsidR="00EF7733" w:rsidRPr="008615F0" w:rsidRDefault="00EF7733" w:rsidP="00EF7733">
            <w:pPr>
              <w:numPr>
                <w:ilvl w:val="0"/>
                <w:numId w:val="39"/>
              </w:numPr>
              <w:spacing w:before="150" w:after="300"/>
              <w:contextualSpacing/>
              <w:outlineLvl w:val="1"/>
              <w:rPr>
                <w:rFonts w:eastAsia="Times New Roman" w:cs="Times New Roman"/>
                <w:bCs/>
                <w:color w:val="000000"/>
                <w:kern w:val="28"/>
                <w:lang w:eastAsia="cs-CZ"/>
                <w14:ligatures w14:val="standard"/>
                <w14:cntxtAlts/>
              </w:rPr>
            </w:pPr>
            <w:r w:rsidRPr="008615F0">
              <w:rPr>
                <w:rFonts w:eastAsia="Times New Roman" w:cs="Times New Roman"/>
                <w:bCs/>
                <w:color w:val="000000"/>
                <w:kern w:val="28"/>
                <w:lang w:eastAsia="cs-CZ"/>
                <w14:ligatures w14:val="standard"/>
                <w14:cntxtAlts/>
              </w:rPr>
              <w:t>Opakování učiva z 1-6. lekce</w:t>
            </w:r>
          </w:p>
          <w:p w:rsidR="00EF7733" w:rsidRPr="008615F0" w:rsidRDefault="00EF7733" w:rsidP="00EF7733">
            <w:pPr>
              <w:spacing w:before="150" w:after="300"/>
              <w:ind w:left="720"/>
              <w:contextualSpacing/>
              <w:outlineLvl w:val="1"/>
              <w:rPr>
                <w:rFonts w:eastAsia="Times New Roman" w:cs="Times New Roman"/>
                <w:bCs/>
                <w:color w:val="000000"/>
                <w:spacing w:val="2"/>
                <w:kern w:val="28"/>
                <w:lang w:eastAsia="cs-CZ"/>
                <w14:cntxtAlts/>
              </w:rPr>
            </w:pPr>
            <w:r w:rsidRPr="008615F0">
              <w:rPr>
                <w:rFonts w:eastAsia="Times New Roman" w:cs="Times New Roman"/>
                <w:bCs/>
                <w:color w:val="000000"/>
                <w:spacing w:val="2"/>
                <w:kern w:val="28"/>
                <w:lang w:eastAsia="cs-CZ"/>
                <w14:cntxtAlts/>
              </w:rPr>
              <w:t>Pro rozšíření slovní zásoby, prosím zhlédněte na tato video:</w:t>
            </w:r>
          </w:p>
          <w:p w:rsidR="00EF7733" w:rsidRPr="008615F0" w:rsidRDefault="00EF7733" w:rsidP="00EF7733">
            <w:pPr>
              <w:spacing w:before="150" w:after="300"/>
              <w:ind w:left="720"/>
              <w:contextualSpacing/>
              <w:outlineLvl w:val="1"/>
              <w:rPr>
                <w:rFonts w:eastAsia="Times New Roman" w:cs="Times New Roman"/>
                <w:bCs/>
                <w:color w:val="000000"/>
                <w:kern w:val="28"/>
                <w:lang w:eastAsia="cs-CZ"/>
                <w14:ligatures w14:val="standard"/>
                <w14:cntxtAlts/>
              </w:rPr>
            </w:pPr>
            <w:hyperlink r:id="rId14" w:history="1">
              <w:r w:rsidRPr="008615F0">
                <w:rPr>
                  <w:rFonts w:eastAsia="Times New Roman" w:cs="Times New Roman"/>
                  <w:bCs/>
                  <w:color w:val="0000FF" w:themeColor="hyperlink"/>
                  <w:kern w:val="28"/>
                  <w:u w:val="single"/>
                  <w:lang w:eastAsia="cs-CZ"/>
                  <w14:ligatures w14:val="standard"/>
                  <w14:cntxtAlts/>
                </w:rPr>
                <w:t>https://www.youtube.com/watch?v=9VDJvflVAwU</w:t>
              </w:r>
            </w:hyperlink>
          </w:p>
          <w:p w:rsidR="00EF7733" w:rsidRPr="008615F0" w:rsidRDefault="00EF7733" w:rsidP="00EF7733">
            <w:pPr>
              <w:spacing w:before="150" w:after="300"/>
              <w:ind w:left="720"/>
              <w:contextualSpacing/>
              <w:outlineLvl w:val="1"/>
              <w:rPr>
                <w:rFonts w:eastAsia="Times New Roman" w:cs="Times New Roman"/>
                <w:bCs/>
                <w:color w:val="000000"/>
                <w:kern w:val="28"/>
                <w:lang w:eastAsia="cs-CZ"/>
                <w14:ligatures w14:val="standard"/>
                <w14:cntxtAlts/>
              </w:rPr>
            </w:pPr>
            <w:hyperlink r:id="rId15" w:history="1">
              <w:r w:rsidRPr="008615F0">
                <w:rPr>
                  <w:rFonts w:eastAsia="Times New Roman" w:cs="Times New Roman"/>
                  <w:bCs/>
                  <w:color w:val="0000FF" w:themeColor="hyperlink"/>
                  <w:kern w:val="28"/>
                  <w:u w:val="single"/>
                  <w:lang w:eastAsia="cs-CZ"/>
                  <w14:ligatures w14:val="standard"/>
                  <w14:cntxtAlts/>
                </w:rPr>
                <w:t>https://www.youtube.com/watch?v=IoP6SsEVesY</w:t>
              </w:r>
            </w:hyperlink>
          </w:p>
          <w:p w:rsidR="00EF7733" w:rsidRPr="008615F0" w:rsidRDefault="00EF7733" w:rsidP="00EF7733">
            <w:pPr>
              <w:spacing w:before="150" w:after="300"/>
              <w:ind w:left="720"/>
              <w:contextualSpacing/>
              <w:outlineLvl w:val="1"/>
              <w:rPr>
                <w:rFonts w:eastAsia="Times New Roman" w:cs="Times New Roman"/>
                <w:bCs/>
                <w:color w:val="000000"/>
                <w:kern w:val="28"/>
                <w:lang w:eastAsia="cs-CZ"/>
                <w14:ligatures w14:val="standard"/>
                <w14:cntxtAlts/>
              </w:rPr>
            </w:pPr>
          </w:p>
          <w:p w:rsidR="00EF7733" w:rsidRPr="008615F0" w:rsidRDefault="00EF7733" w:rsidP="00EF7733">
            <w:pPr>
              <w:numPr>
                <w:ilvl w:val="0"/>
                <w:numId w:val="39"/>
              </w:numPr>
              <w:spacing w:before="150" w:after="300"/>
              <w:contextualSpacing/>
              <w:outlineLvl w:val="1"/>
              <w:rPr>
                <w:rFonts w:eastAsia="Times New Roman" w:cs="Times New Roman"/>
                <w:bCs/>
                <w:color w:val="000000"/>
                <w:kern w:val="28"/>
                <w:lang w:eastAsia="cs-CZ"/>
                <w14:ligatures w14:val="standard"/>
                <w14:cntxtAlts/>
              </w:rPr>
            </w:pPr>
            <w:r w:rsidRPr="008615F0">
              <w:rPr>
                <w:rFonts w:eastAsia="Times New Roman" w:cs="Times New Roman"/>
                <w:bCs/>
                <w:color w:val="000000"/>
                <w:kern w:val="28"/>
                <w:lang w:eastAsia="cs-CZ"/>
                <w14:ligatures w14:val="standard"/>
                <w14:cntxtAlts/>
              </w:rPr>
              <w:t>Opakování gramatiky.</w:t>
            </w:r>
          </w:p>
          <w:p w:rsidR="00EF7733" w:rsidRPr="008615F0" w:rsidRDefault="00EF7733" w:rsidP="00EF7733">
            <w:pPr>
              <w:spacing w:before="150" w:after="300"/>
              <w:ind w:left="720"/>
              <w:contextualSpacing/>
              <w:outlineLvl w:val="1"/>
              <w:rPr>
                <w:rFonts w:eastAsia="Times New Roman" w:cs="Times New Roman"/>
                <w:bCs/>
                <w:color w:val="000000"/>
                <w:kern w:val="28"/>
                <w:lang w:eastAsia="cs-CZ"/>
                <w14:ligatures w14:val="standard"/>
                <w14:cntxtAlts/>
              </w:rPr>
            </w:pPr>
            <w:r w:rsidRPr="008615F0">
              <w:rPr>
                <w:rFonts w:eastAsia="Times New Roman" w:cs="Times New Roman"/>
                <w:bCs/>
                <w:color w:val="000000"/>
                <w:kern w:val="28"/>
                <w:lang w:eastAsia="cs-CZ"/>
                <w14:ligatures w14:val="standard"/>
                <w14:cntxtAlts/>
              </w:rPr>
              <w:t xml:space="preserve">Stručný přehled gramatiky - uč. </w:t>
            </w:r>
            <w:proofErr w:type="gramStart"/>
            <w:r w:rsidRPr="008615F0">
              <w:rPr>
                <w:rFonts w:eastAsia="Times New Roman" w:cs="Times New Roman"/>
                <w:bCs/>
                <w:color w:val="000000"/>
                <w:kern w:val="28"/>
                <w:lang w:eastAsia="cs-CZ"/>
                <w14:ligatures w14:val="standard"/>
                <w14:cntxtAlts/>
              </w:rPr>
              <w:t>str.</w:t>
            </w:r>
            <w:proofErr w:type="gramEnd"/>
            <w:r w:rsidRPr="008615F0">
              <w:rPr>
                <w:rFonts w:eastAsia="Times New Roman" w:cs="Times New Roman"/>
                <w:bCs/>
                <w:color w:val="000000"/>
                <w:kern w:val="28"/>
                <w:lang w:eastAsia="cs-CZ"/>
                <w14:ligatures w14:val="standard"/>
                <w14:cntxtAlts/>
              </w:rPr>
              <w:t xml:space="preserve"> 132-139</w:t>
            </w:r>
          </w:p>
          <w:p w:rsidR="00EF7733" w:rsidRPr="008615F0" w:rsidRDefault="00EF7733" w:rsidP="00EF7733">
            <w:pPr>
              <w:spacing w:before="150" w:after="300"/>
              <w:ind w:left="720"/>
              <w:contextualSpacing/>
              <w:outlineLvl w:val="1"/>
              <w:rPr>
                <w:rFonts w:eastAsia="Times New Roman" w:cs="Times New Roman"/>
                <w:bCs/>
                <w:color w:val="000000"/>
                <w:kern w:val="28"/>
                <w:lang w:eastAsia="cs-CZ"/>
                <w14:ligatures w14:val="standard"/>
                <w14:cntxtAlts/>
              </w:rPr>
            </w:pPr>
          </w:p>
          <w:p w:rsidR="00EF7733" w:rsidRPr="008615F0" w:rsidRDefault="00EF7733" w:rsidP="00EF7733">
            <w:pPr>
              <w:numPr>
                <w:ilvl w:val="0"/>
                <w:numId w:val="39"/>
              </w:numPr>
              <w:spacing w:before="150" w:after="300"/>
              <w:contextualSpacing/>
              <w:outlineLvl w:val="1"/>
              <w:rPr>
                <w:rFonts w:eastAsia="Times New Roman" w:cs="Times New Roman"/>
                <w:bCs/>
                <w:color w:val="000000"/>
                <w:kern w:val="28"/>
                <w:lang w:eastAsia="cs-CZ"/>
                <w14:ligatures w14:val="standard"/>
                <w14:cntxtAlts/>
              </w:rPr>
            </w:pPr>
            <w:r w:rsidRPr="008615F0">
              <w:rPr>
                <w:rFonts w:eastAsia="Times New Roman" w:cs="Times New Roman"/>
                <w:bCs/>
                <w:color w:val="000000"/>
                <w:kern w:val="28"/>
                <w:lang w:eastAsia="cs-CZ"/>
                <w14:ligatures w14:val="standard"/>
                <w14:cntxtAlts/>
              </w:rPr>
              <w:t>Opakování - slovíčka a fráze.</w:t>
            </w:r>
          </w:p>
          <w:p w:rsidR="00EF7733" w:rsidRPr="008615F0" w:rsidRDefault="00EF7733" w:rsidP="00EF7733">
            <w:pPr>
              <w:spacing w:before="150" w:after="300"/>
              <w:ind w:left="720"/>
              <w:contextualSpacing/>
              <w:outlineLvl w:val="1"/>
              <w:rPr>
                <w:rFonts w:eastAsia="Times New Roman" w:cs="Times New Roman"/>
                <w:bCs/>
                <w:color w:val="000000"/>
                <w:kern w:val="28"/>
                <w:lang w:eastAsia="cs-CZ"/>
                <w14:ligatures w14:val="standard"/>
                <w14:cntxtAlts/>
              </w:rPr>
            </w:pPr>
            <w:r w:rsidRPr="008615F0">
              <w:rPr>
                <w:rFonts w:eastAsia="Times New Roman" w:cs="Times New Roman"/>
                <w:bCs/>
                <w:color w:val="000000"/>
                <w:kern w:val="28"/>
                <w:lang w:eastAsia="cs-CZ"/>
                <w14:ligatures w14:val="standard"/>
                <w14:cntxtAlts/>
              </w:rPr>
              <w:t xml:space="preserve">Uč. </w:t>
            </w:r>
            <w:proofErr w:type="gramStart"/>
            <w:r w:rsidRPr="008615F0">
              <w:rPr>
                <w:rFonts w:eastAsia="Times New Roman" w:cs="Times New Roman"/>
                <w:bCs/>
                <w:color w:val="000000"/>
                <w:kern w:val="28"/>
                <w:lang w:eastAsia="cs-CZ"/>
                <w14:ligatures w14:val="standard"/>
                <w14:cntxtAlts/>
              </w:rPr>
              <w:t>str.</w:t>
            </w:r>
            <w:proofErr w:type="gramEnd"/>
            <w:r w:rsidRPr="008615F0">
              <w:rPr>
                <w:rFonts w:eastAsia="Times New Roman" w:cs="Times New Roman"/>
                <w:bCs/>
                <w:color w:val="000000"/>
                <w:kern w:val="28"/>
                <w:lang w:eastAsia="cs-CZ"/>
                <w14:ligatures w14:val="standard"/>
                <w14:cntxtAlts/>
              </w:rPr>
              <w:t xml:space="preserve"> 140-154</w:t>
            </w:r>
          </w:p>
          <w:p w:rsidR="00EF7733" w:rsidRPr="008615F0" w:rsidRDefault="00EF7733" w:rsidP="00EF7733">
            <w:pPr>
              <w:spacing w:before="150" w:after="300"/>
              <w:ind w:left="720"/>
              <w:contextualSpacing/>
              <w:outlineLvl w:val="1"/>
              <w:rPr>
                <w:rFonts w:ascii="Times New Roman" w:eastAsia="Times New Roman" w:hAnsi="Times New Roman" w:cs="Times New Roman"/>
                <w:bCs/>
                <w:color w:val="000000"/>
                <w:kern w:val="28"/>
                <w:lang w:eastAsia="cs-CZ"/>
                <w14:ligatures w14:val="standard"/>
                <w14:cntxtAlts/>
              </w:rPr>
            </w:pPr>
          </w:p>
          <w:p w:rsidR="00400735" w:rsidRPr="00E85657" w:rsidRDefault="00400735" w:rsidP="00A259BA">
            <w:pPr>
              <w:contextualSpacing/>
              <w:rPr>
                <w:b/>
              </w:rPr>
            </w:pPr>
          </w:p>
        </w:tc>
      </w:tr>
      <w:tr w:rsidR="00C51D0B" w:rsidTr="00A0178B">
        <w:tc>
          <w:tcPr>
            <w:tcW w:w="10606" w:type="dxa"/>
            <w:shd w:val="clear" w:color="auto" w:fill="6DFFC4"/>
          </w:tcPr>
          <w:p w:rsidR="00C51D0B" w:rsidRPr="00E85657" w:rsidRDefault="00E928F0">
            <w:pPr>
              <w:rPr>
                <w:b/>
              </w:rPr>
            </w:pPr>
            <w:r w:rsidRPr="00E85657">
              <w:rPr>
                <w:b/>
              </w:rPr>
              <w:t xml:space="preserve">Matematika – </w:t>
            </w:r>
            <w:r w:rsidR="004963C7" w:rsidRPr="004963C7">
              <w:rPr>
                <w:b/>
              </w:rPr>
              <w:t xml:space="preserve">PaedDr. Karla </w:t>
            </w:r>
            <w:proofErr w:type="gramStart"/>
            <w:r w:rsidR="004963C7" w:rsidRPr="004963C7">
              <w:rPr>
                <w:b/>
              </w:rPr>
              <w:t xml:space="preserve">Hrdličková                             </w:t>
            </w:r>
            <w:r w:rsidR="00A0178B">
              <w:rPr>
                <w:b/>
              </w:rPr>
              <w:t xml:space="preserve">                              </w:t>
            </w:r>
            <w:r w:rsidR="004963C7" w:rsidRPr="004963C7">
              <w:rPr>
                <w:b/>
              </w:rPr>
              <w:t>kontakt</w:t>
            </w:r>
            <w:proofErr w:type="gramEnd"/>
            <w:r w:rsidR="004963C7" w:rsidRPr="004963C7">
              <w:rPr>
                <w:b/>
              </w:rPr>
              <w:t>: Karla.Hrdlickova@zshajeslany.cz</w:t>
            </w:r>
          </w:p>
        </w:tc>
      </w:tr>
      <w:tr w:rsidR="00C51D0B" w:rsidTr="00A0178B">
        <w:tc>
          <w:tcPr>
            <w:tcW w:w="10606" w:type="dxa"/>
          </w:tcPr>
          <w:p w:rsidR="00671B03" w:rsidRPr="00671B03" w:rsidRDefault="00671B03" w:rsidP="00671B03">
            <w:pPr>
              <w:rPr>
                <w:b/>
                <w:sz w:val="28"/>
                <w:szCs w:val="28"/>
              </w:rPr>
            </w:pPr>
            <w:r w:rsidRPr="00671B03">
              <w:rPr>
                <w:b/>
                <w:sz w:val="28"/>
                <w:szCs w:val="28"/>
                <w:u w:val="single"/>
              </w:rPr>
              <w:t xml:space="preserve">Tato práce </w:t>
            </w:r>
            <w:r w:rsidRPr="00671B03">
              <w:rPr>
                <w:rFonts w:cstheme="minorHAnsi"/>
                <w:b/>
                <w:sz w:val="28"/>
                <w:szCs w:val="28"/>
                <w:u w:val="single"/>
              </w:rPr>
              <w:t xml:space="preserve">z Google </w:t>
            </w:r>
            <w:proofErr w:type="spellStart"/>
            <w:r w:rsidRPr="00671B03">
              <w:rPr>
                <w:rFonts w:cstheme="minorHAnsi"/>
                <w:b/>
                <w:sz w:val="28"/>
                <w:szCs w:val="28"/>
                <w:u w:val="single"/>
              </w:rPr>
              <w:t>Classroom</w:t>
            </w:r>
            <w:proofErr w:type="spellEnd"/>
            <w:r w:rsidRPr="00671B03">
              <w:rPr>
                <w:rFonts w:cstheme="minorHAnsi"/>
                <w:b/>
                <w:sz w:val="28"/>
                <w:szCs w:val="28"/>
                <w:u w:val="single"/>
              </w:rPr>
              <w:t xml:space="preserve"> je pouze pro žáky, kteří v kurzu M v učebně nemají možnost pracovat </w:t>
            </w:r>
          </w:p>
          <w:p w:rsidR="00671B03" w:rsidRPr="00671B03" w:rsidRDefault="00671B03" w:rsidP="00671B03">
            <w:pPr>
              <w:numPr>
                <w:ilvl w:val="0"/>
                <w:numId w:val="9"/>
              </w:numPr>
              <w:contextualSpacing/>
              <w:rPr>
                <w:rFonts w:eastAsiaTheme="minorEastAsia"/>
              </w:rPr>
            </w:pPr>
            <w:r w:rsidRPr="00671B03">
              <w:rPr>
                <w:rFonts w:cstheme="minorHAnsi"/>
                <w:color w:val="000000"/>
                <w:sz w:val="24"/>
                <w:szCs w:val="24"/>
                <w:u w:val="single"/>
                <w:shd w:val="clear" w:color="auto" w:fill="FAFAFA"/>
              </w:rPr>
              <w:t>Prostuduj</w:t>
            </w:r>
            <w:r w:rsidRPr="00671B03">
              <w:rPr>
                <w:rFonts w:cstheme="minorHAnsi"/>
                <w:color w:val="000000"/>
                <w:sz w:val="24"/>
                <w:szCs w:val="24"/>
                <w:shd w:val="clear" w:color="auto" w:fill="FAFAFA"/>
              </w:rPr>
              <w:t xml:space="preserve"> si učivo FUNKCE. Nejde vlastně o nic moc nového, jde pouze o to, správně pojmenovat učivo, které už používáte – jde o přímou a nepřímou úměru, kterou používáš ve slovních úlohách, nejčastěji formou trojčlenky. My se nyní spíše zaměříme na vyjádření těchto úměrností obecně, pomocí vzorce (rovnice) a jejich znázornění v grafu (ale i to jsme dělali v 7. třídě). Důležité je přijmout nové pojmy: </w:t>
            </w:r>
            <w:r w:rsidRPr="00671B03">
              <w:rPr>
                <w:rFonts w:cstheme="minorHAnsi"/>
                <w:b/>
                <w:color w:val="000000"/>
                <w:sz w:val="24"/>
                <w:szCs w:val="24"/>
                <w:shd w:val="clear" w:color="auto" w:fill="FAFAFA"/>
              </w:rPr>
              <w:t>funkce, definiční obor, obor funkce, interval, předpis funkce, graf funkce.</w:t>
            </w:r>
            <w:r w:rsidRPr="00671B03">
              <w:rPr>
                <w:rFonts w:cstheme="minorHAnsi"/>
                <w:color w:val="000000"/>
                <w:sz w:val="24"/>
                <w:szCs w:val="24"/>
                <w:shd w:val="clear" w:color="auto" w:fill="FAFAFA"/>
              </w:rPr>
              <w:t xml:space="preserve"> Učivo si prostuduj v učebnici  II -  strana 5 – 37, pojmy jsou vždy v rámečcích, je zde hodně řešených příkladů a dále příklady k procvičení. Pokud by ti více vyhovovala výuková videa a </w:t>
            </w:r>
            <w:proofErr w:type="gramStart"/>
            <w:r w:rsidRPr="00671B03">
              <w:rPr>
                <w:rFonts w:cstheme="minorHAnsi"/>
                <w:color w:val="000000"/>
                <w:sz w:val="24"/>
                <w:szCs w:val="24"/>
                <w:shd w:val="clear" w:color="auto" w:fill="FAFAFA"/>
              </w:rPr>
              <w:t>prezentace,  přikládám</w:t>
            </w:r>
            <w:proofErr w:type="gramEnd"/>
            <w:r w:rsidRPr="00671B03">
              <w:rPr>
                <w:rFonts w:cstheme="minorHAnsi"/>
                <w:color w:val="000000"/>
                <w:sz w:val="24"/>
                <w:szCs w:val="24"/>
                <w:shd w:val="clear" w:color="auto" w:fill="FAFAFA"/>
              </w:rPr>
              <w:t xml:space="preserve"> odkazy: </w:t>
            </w:r>
          </w:p>
          <w:p w:rsidR="00671B03" w:rsidRPr="00671B03" w:rsidRDefault="00671B03" w:rsidP="00671B03">
            <w:pPr>
              <w:ind w:left="720"/>
              <w:contextualSpacing/>
              <w:rPr>
                <w:rFonts w:cstheme="minorHAnsi"/>
                <w:color w:val="000000"/>
                <w:sz w:val="24"/>
                <w:szCs w:val="24"/>
                <w:shd w:val="clear" w:color="auto" w:fill="FAFAFA"/>
              </w:rPr>
            </w:pPr>
            <w:hyperlink r:id="rId16" w:history="1">
              <w:r w:rsidRPr="00671B03">
                <w:rPr>
                  <w:rFonts w:cstheme="minorHAnsi"/>
                  <w:color w:val="0000FF" w:themeColor="hyperlink"/>
                  <w:sz w:val="24"/>
                  <w:szCs w:val="24"/>
                  <w:u w:val="single"/>
                  <w:shd w:val="clear" w:color="auto" w:fill="FAFAFA"/>
                </w:rPr>
                <w:t>https://www.youtube.com/watch?v=I0FMRs9J1gY</w:t>
              </w:r>
            </w:hyperlink>
            <w:r w:rsidRPr="00671B03">
              <w:rPr>
                <w:rFonts w:cstheme="minorHAnsi"/>
                <w:color w:val="000000"/>
                <w:sz w:val="24"/>
                <w:szCs w:val="24"/>
                <w:shd w:val="clear" w:color="auto" w:fill="FAFAFA"/>
              </w:rPr>
              <w:t xml:space="preserve">  </w:t>
            </w:r>
            <w:hyperlink r:id="rId17" w:history="1">
              <w:r w:rsidRPr="00671B03">
                <w:rPr>
                  <w:rFonts w:cstheme="minorHAnsi"/>
                  <w:color w:val="0000FF" w:themeColor="hyperlink"/>
                  <w:sz w:val="24"/>
                  <w:szCs w:val="24"/>
                  <w:u w:val="single"/>
                  <w:shd w:val="clear" w:color="auto" w:fill="FAFAFA"/>
                </w:rPr>
                <w:t>https://www.youtube.com/watch?v=7jIvPu9SzeM</w:t>
              </w:r>
            </w:hyperlink>
          </w:p>
          <w:p w:rsidR="00671B03" w:rsidRPr="00671B03" w:rsidRDefault="00671B03" w:rsidP="00671B03">
            <w:pPr>
              <w:ind w:left="720"/>
              <w:contextualSpacing/>
              <w:rPr>
                <w:rFonts w:eastAsiaTheme="minorEastAsia"/>
              </w:rPr>
            </w:pPr>
            <w:hyperlink r:id="rId18" w:history="1">
              <w:r w:rsidRPr="00671B03">
                <w:rPr>
                  <w:rFonts w:eastAsiaTheme="minorEastAsia"/>
                  <w:color w:val="0000FF" w:themeColor="hyperlink"/>
                  <w:u w:val="single"/>
                </w:rPr>
                <w:t>https://www.youtube.com/watch?v=m2GIdXHZ5Nc</w:t>
              </w:r>
            </w:hyperlink>
            <w:r w:rsidRPr="00671B03">
              <w:rPr>
                <w:rFonts w:eastAsiaTheme="minorEastAsia"/>
              </w:rPr>
              <w:t xml:space="preserve">  (zde pouze do 15:20min a potom od 21:30min a dokoukej)</w:t>
            </w:r>
          </w:p>
          <w:p w:rsidR="00671B03" w:rsidRPr="00671B03" w:rsidRDefault="00671B03" w:rsidP="00671B03">
            <w:pPr>
              <w:ind w:left="720"/>
              <w:contextualSpacing/>
              <w:rPr>
                <w:rFonts w:eastAsiaTheme="minorEastAsia"/>
              </w:rPr>
            </w:pPr>
            <w:hyperlink r:id="rId19" w:history="1">
              <w:r w:rsidRPr="00671B03">
                <w:rPr>
                  <w:rFonts w:eastAsiaTheme="minorEastAsia"/>
                  <w:color w:val="0000FF" w:themeColor="hyperlink"/>
                  <w:u w:val="single"/>
                </w:rPr>
                <w:t>https://slideplayer.cz/slide/1945140/</w:t>
              </w:r>
            </w:hyperlink>
            <w:r w:rsidRPr="00671B03">
              <w:rPr>
                <w:rFonts w:eastAsiaTheme="minorEastAsia"/>
              </w:rPr>
              <w:t xml:space="preserve"> </w:t>
            </w:r>
          </w:p>
          <w:p w:rsidR="00671B03" w:rsidRPr="00671B03" w:rsidRDefault="00671B03" w:rsidP="00671B03">
            <w:pPr>
              <w:ind w:left="720"/>
              <w:contextualSpacing/>
              <w:rPr>
                <w:rFonts w:eastAsiaTheme="minorEastAsia"/>
              </w:rPr>
            </w:pPr>
          </w:p>
          <w:p w:rsidR="00671B03" w:rsidRPr="00671B03" w:rsidRDefault="00671B03" w:rsidP="00671B03">
            <w:pPr>
              <w:numPr>
                <w:ilvl w:val="0"/>
                <w:numId w:val="9"/>
              </w:numPr>
              <w:contextualSpacing/>
              <w:rPr>
                <w:rFonts w:eastAsiaTheme="minorEastAsia"/>
              </w:rPr>
            </w:pPr>
            <w:r w:rsidRPr="00671B03">
              <w:rPr>
                <w:rFonts w:cstheme="minorHAnsi"/>
                <w:color w:val="000000"/>
                <w:sz w:val="24"/>
                <w:szCs w:val="24"/>
                <w:u w:val="single"/>
                <w:shd w:val="clear" w:color="auto" w:fill="FAFAFA"/>
              </w:rPr>
              <w:lastRenderedPageBreak/>
              <w:t>Prostuduj</w:t>
            </w:r>
            <w:r w:rsidRPr="00671B03">
              <w:rPr>
                <w:rFonts w:cstheme="minorHAnsi"/>
                <w:color w:val="000000"/>
                <w:sz w:val="24"/>
                <w:szCs w:val="24"/>
                <w:shd w:val="clear" w:color="auto" w:fill="FAFAFA"/>
              </w:rPr>
              <w:t xml:space="preserve"> si základy statistiky a finanční matematiky. Učivo najdeš v učebnici II strana 106 -124, pojmy jsou vždy v rámečcích, je zde hodně řešených příkladů a dále příklady k procvičení (učivo je dost podrobné, vyber jen základy). Pokud by ti více vyhovovala výuková videa a </w:t>
            </w:r>
            <w:proofErr w:type="gramStart"/>
            <w:r w:rsidRPr="00671B03">
              <w:rPr>
                <w:rFonts w:cstheme="minorHAnsi"/>
                <w:color w:val="000000"/>
                <w:sz w:val="24"/>
                <w:szCs w:val="24"/>
                <w:shd w:val="clear" w:color="auto" w:fill="FAFAFA"/>
              </w:rPr>
              <w:t>prezentace,  přikládám</w:t>
            </w:r>
            <w:proofErr w:type="gramEnd"/>
            <w:r w:rsidRPr="00671B03">
              <w:rPr>
                <w:rFonts w:cstheme="minorHAnsi"/>
                <w:color w:val="000000"/>
                <w:sz w:val="24"/>
                <w:szCs w:val="24"/>
                <w:shd w:val="clear" w:color="auto" w:fill="FAFAFA"/>
              </w:rPr>
              <w:t xml:space="preserve"> odkazy: </w:t>
            </w:r>
          </w:p>
          <w:p w:rsidR="00671B03" w:rsidRPr="00671B03" w:rsidRDefault="00671B03" w:rsidP="00671B03">
            <w:pPr>
              <w:ind w:left="720"/>
              <w:contextualSpacing/>
            </w:pPr>
            <w:r w:rsidRPr="00671B03">
              <w:rPr>
                <w:rFonts w:cstheme="minorHAnsi"/>
                <w:color w:val="000000"/>
                <w:sz w:val="24"/>
                <w:szCs w:val="24"/>
                <w:u w:val="single"/>
                <w:shd w:val="clear" w:color="auto" w:fill="FAFAFA"/>
              </w:rPr>
              <w:t>Statistika:</w:t>
            </w:r>
            <w:r w:rsidRPr="00671B03">
              <w:rPr>
                <w:rFonts w:cstheme="minorHAnsi"/>
                <w:color w:val="000000"/>
                <w:sz w:val="24"/>
                <w:szCs w:val="24"/>
                <w:shd w:val="clear" w:color="auto" w:fill="FAFAFA"/>
              </w:rPr>
              <w:t xml:space="preserve">                                                                                    </w:t>
            </w:r>
            <w:hyperlink r:id="rId20" w:history="1">
              <w:r w:rsidRPr="00671B03">
                <w:rPr>
                  <w:color w:val="0000FF" w:themeColor="hyperlink"/>
                  <w:u w:val="single"/>
                </w:rPr>
                <w:t>https://slideplayer.cz/slide/2778223/</w:t>
              </w:r>
            </w:hyperlink>
            <w:r w:rsidRPr="00671B03">
              <w:t xml:space="preserve">                                           </w:t>
            </w:r>
            <w:hyperlink r:id="rId21" w:history="1">
              <w:r w:rsidRPr="00671B03">
                <w:rPr>
                  <w:color w:val="0000FF" w:themeColor="hyperlink"/>
                  <w:u w:val="single"/>
                </w:rPr>
                <w:t>https://slideplayer.cz/slide/3325477/</w:t>
              </w:r>
            </w:hyperlink>
            <w:r w:rsidRPr="00671B03">
              <w:t xml:space="preserve">                                           </w:t>
            </w:r>
            <w:hyperlink r:id="rId22" w:history="1">
              <w:r w:rsidRPr="00671B03">
                <w:rPr>
                  <w:color w:val="0000FF" w:themeColor="hyperlink"/>
                  <w:u w:val="single"/>
                </w:rPr>
                <w:t>https://slideplayer.cz/slide/2424981/</w:t>
              </w:r>
            </w:hyperlink>
            <w:r w:rsidRPr="00671B03">
              <w:t xml:space="preserve">          </w:t>
            </w:r>
          </w:p>
          <w:p w:rsidR="00671B03" w:rsidRPr="00671B03" w:rsidRDefault="00671B03" w:rsidP="00671B03">
            <w:pPr>
              <w:ind w:left="720"/>
              <w:contextualSpacing/>
            </w:pPr>
            <w:r w:rsidRPr="00671B03">
              <w:rPr>
                <w:sz w:val="24"/>
                <w:szCs w:val="24"/>
                <w:u w:val="single"/>
              </w:rPr>
              <w:t>Finanční matematika – úrokování:</w:t>
            </w:r>
            <w:r w:rsidRPr="00671B03">
              <w:t xml:space="preserve">                                              </w:t>
            </w:r>
            <w:hyperlink r:id="rId23" w:history="1">
              <w:r w:rsidRPr="00671B03">
                <w:rPr>
                  <w:color w:val="0000FF" w:themeColor="hyperlink"/>
                  <w:u w:val="single"/>
                </w:rPr>
                <w:t>https://slideplayer.cz/slide/1981693/</w:t>
              </w:r>
            </w:hyperlink>
          </w:p>
          <w:p w:rsidR="00671B03" w:rsidRPr="00671B03" w:rsidRDefault="00671B03" w:rsidP="00671B03">
            <w:pPr>
              <w:ind w:left="720"/>
              <w:contextualSpacing/>
              <w:rPr>
                <w:rFonts w:eastAsiaTheme="minorEastAsia"/>
              </w:rPr>
            </w:pPr>
          </w:p>
          <w:p w:rsidR="00671B03" w:rsidRPr="00671B03" w:rsidRDefault="00671B03" w:rsidP="00671B03">
            <w:pPr>
              <w:ind w:left="720"/>
              <w:contextualSpacing/>
            </w:pPr>
            <w:r w:rsidRPr="00671B03">
              <w:rPr>
                <w:sz w:val="24"/>
                <w:szCs w:val="24"/>
              </w:rPr>
              <w:t>Vše si následně procvič v on-</w:t>
            </w:r>
            <w:r w:rsidRPr="00671B03">
              <w:t>line testech:</w:t>
            </w:r>
          </w:p>
          <w:p w:rsidR="00671B03" w:rsidRPr="00671B03" w:rsidRDefault="00671B03" w:rsidP="00671B03">
            <w:pPr>
              <w:ind w:left="720"/>
              <w:contextualSpacing/>
              <w:rPr>
                <w:rFonts w:eastAsiaTheme="minorEastAsia"/>
              </w:rPr>
            </w:pPr>
            <w:hyperlink r:id="rId24" w:history="1">
              <w:r w:rsidRPr="00671B03">
                <w:rPr>
                  <w:rFonts w:eastAsiaTheme="minorEastAsia"/>
                  <w:color w:val="0000FF" w:themeColor="hyperlink"/>
                  <w:u w:val="single"/>
                </w:rPr>
                <w:t>https://www.skolasnadhledem.cz/game/4317</w:t>
              </w:r>
            </w:hyperlink>
            <w:r w:rsidRPr="00671B03">
              <w:rPr>
                <w:rFonts w:eastAsiaTheme="minorEastAsia"/>
              </w:rPr>
              <w:t xml:space="preserve">  </w:t>
            </w:r>
          </w:p>
          <w:p w:rsidR="00671B03" w:rsidRPr="00671B03" w:rsidRDefault="00671B03" w:rsidP="00671B03">
            <w:pPr>
              <w:ind w:left="720"/>
              <w:contextualSpacing/>
              <w:rPr>
                <w:rFonts w:eastAsiaTheme="minorEastAsia"/>
              </w:rPr>
            </w:pPr>
            <w:hyperlink r:id="rId25" w:history="1">
              <w:r w:rsidRPr="00671B03">
                <w:rPr>
                  <w:rFonts w:eastAsiaTheme="minorEastAsia"/>
                  <w:color w:val="0000FF" w:themeColor="hyperlink"/>
                  <w:u w:val="single"/>
                </w:rPr>
                <w:t>https://www.skolasnadhledem.cz/game/5840</w:t>
              </w:r>
            </w:hyperlink>
            <w:r w:rsidRPr="00671B03">
              <w:rPr>
                <w:rFonts w:eastAsiaTheme="minorEastAsia"/>
              </w:rPr>
              <w:t xml:space="preserve">   </w:t>
            </w:r>
          </w:p>
          <w:p w:rsidR="00671B03" w:rsidRPr="00671B03" w:rsidRDefault="00671B03" w:rsidP="00671B03">
            <w:pPr>
              <w:ind w:left="720"/>
              <w:contextualSpacing/>
              <w:rPr>
                <w:rFonts w:eastAsiaTheme="minorEastAsia"/>
              </w:rPr>
            </w:pPr>
            <w:hyperlink r:id="rId26" w:history="1">
              <w:r w:rsidRPr="00671B03">
                <w:rPr>
                  <w:rFonts w:eastAsiaTheme="minorEastAsia"/>
                  <w:color w:val="0000FF" w:themeColor="hyperlink"/>
                  <w:u w:val="single"/>
                </w:rPr>
                <w:t>https://www.skolasnadhledem.cz/game/4386</w:t>
              </w:r>
            </w:hyperlink>
            <w:r w:rsidRPr="00671B03">
              <w:rPr>
                <w:rFonts w:eastAsiaTheme="minorEastAsia"/>
              </w:rPr>
              <w:t xml:space="preserve">   </w:t>
            </w:r>
          </w:p>
          <w:p w:rsidR="00671B03" w:rsidRPr="00671B03" w:rsidRDefault="00671B03" w:rsidP="00671B03">
            <w:pPr>
              <w:ind w:left="720"/>
              <w:contextualSpacing/>
              <w:rPr>
                <w:rFonts w:eastAsiaTheme="minorEastAsia"/>
              </w:rPr>
            </w:pPr>
            <w:hyperlink r:id="rId27" w:history="1">
              <w:r w:rsidRPr="00671B03">
                <w:rPr>
                  <w:rFonts w:eastAsiaTheme="minorEastAsia"/>
                  <w:color w:val="0000FF" w:themeColor="hyperlink"/>
                  <w:u w:val="single"/>
                </w:rPr>
                <w:t>https://www.skolasnadhledem.cz/game/5828</w:t>
              </w:r>
            </w:hyperlink>
            <w:r w:rsidRPr="00671B03">
              <w:rPr>
                <w:rFonts w:eastAsiaTheme="minorEastAsia"/>
              </w:rPr>
              <w:t xml:space="preserve">   </w:t>
            </w:r>
          </w:p>
          <w:p w:rsidR="00671B03" w:rsidRPr="00671B03" w:rsidRDefault="00671B03" w:rsidP="00671B03">
            <w:pPr>
              <w:ind w:left="720"/>
              <w:contextualSpacing/>
              <w:rPr>
                <w:rFonts w:eastAsiaTheme="minorEastAsia"/>
              </w:rPr>
            </w:pPr>
            <w:hyperlink r:id="rId28" w:history="1">
              <w:r w:rsidRPr="00671B03">
                <w:rPr>
                  <w:rFonts w:eastAsiaTheme="minorEastAsia"/>
                  <w:color w:val="0000FF" w:themeColor="hyperlink"/>
                  <w:u w:val="single"/>
                </w:rPr>
                <w:t>https://www.skolasnadhledem.cz/game/5831</w:t>
              </w:r>
            </w:hyperlink>
            <w:r w:rsidRPr="00671B03">
              <w:rPr>
                <w:rFonts w:eastAsiaTheme="minorEastAsia"/>
              </w:rPr>
              <w:t xml:space="preserve">   </w:t>
            </w:r>
          </w:p>
          <w:p w:rsidR="00671B03" w:rsidRPr="00671B03" w:rsidRDefault="00671B03" w:rsidP="00671B03">
            <w:pPr>
              <w:ind w:left="720"/>
              <w:contextualSpacing/>
              <w:rPr>
                <w:rFonts w:eastAsiaTheme="minorEastAsia"/>
              </w:rPr>
            </w:pPr>
            <w:hyperlink r:id="rId29" w:history="1">
              <w:r w:rsidRPr="00671B03">
                <w:rPr>
                  <w:rFonts w:eastAsiaTheme="minorEastAsia"/>
                  <w:color w:val="0000FF" w:themeColor="hyperlink"/>
                  <w:u w:val="single"/>
                </w:rPr>
                <w:t>https://www.skolasnadhledem.cz/game/4388</w:t>
              </w:r>
            </w:hyperlink>
            <w:r w:rsidRPr="00671B03">
              <w:rPr>
                <w:rFonts w:eastAsiaTheme="minorEastAsia"/>
              </w:rPr>
              <w:t xml:space="preserve">  </w:t>
            </w:r>
          </w:p>
          <w:p w:rsidR="00671B03" w:rsidRPr="00671B03" w:rsidRDefault="00671B03" w:rsidP="00671B03">
            <w:pPr>
              <w:ind w:left="720"/>
              <w:contextualSpacing/>
              <w:rPr>
                <w:rFonts w:eastAsiaTheme="minorEastAsia"/>
              </w:rPr>
            </w:pPr>
          </w:p>
          <w:p w:rsidR="00671B03" w:rsidRPr="00671B03" w:rsidRDefault="00671B03" w:rsidP="00671B03">
            <w:pPr>
              <w:numPr>
                <w:ilvl w:val="0"/>
                <w:numId w:val="9"/>
              </w:numPr>
              <w:contextualSpacing/>
              <w:rPr>
                <w:rFonts w:eastAsiaTheme="minorEastAsia"/>
              </w:rPr>
            </w:pPr>
            <w:r w:rsidRPr="00671B03">
              <w:rPr>
                <w:b/>
                <w:sz w:val="24"/>
                <w:u w:val="single"/>
              </w:rPr>
              <w:t xml:space="preserve">Finanční gramotnost </w:t>
            </w:r>
            <w:r w:rsidRPr="00671B03">
              <w:rPr>
                <w:sz w:val="24"/>
              </w:rPr>
              <w:t xml:space="preserve"> - Podívej se na další dva díly seriálu </w:t>
            </w:r>
            <w:proofErr w:type="spellStart"/>
            <w:r w:rsidRPr="00671B03">
              <w:rPr>
                <w:sz w:val="24"/>
              </w:rPr>
              <w:t>Bankovkovi</w:t>
            </w:r>
            <w:proofErr w:type="spellEnd"/>
            <w:r w:rsidRPr="00671B03">
              <w:rPr>
                <w:sz w:val="24"/>
              </w:rPr>
              <w:t xml:space="preserve">:       </w:t>
            </w:r>
            <w:hyperlink r:id="rId30" w:history="1">
              <w:r w:rsidRPr="00671B03">
                <w:rPr>
                  <w:color w:val="0000FF" w:themeColor="hyperlink"/>
                  <w:u w:val="single"/>
                </w:rPr>
                <w:t>https://decko.ceskatelevize.cz/bankovkovi</w:t>
              </w:r>
            </w:hyperlink>
          </w:p>
          <w:p w:rsidR="00671B03" w:rsidRPr="00671B03" w:rsidRDefault="00671B03" w:rsidP="00671B03">
            <w:pPr>
              <w:spacing w:after="360"/>
              <w:ind w:left="720"/>
              <w:contextualSpacing/>
            </w:pPr>
            <w:r w:rsidRPr="00671B03">
              <w:t xml:space="preserve">          </w:t>
            </w:r>
            <w:r w:rsidRPr="00671B03">
              <w:rPr>
                <w:u w:val="single"/>
              </w:rPr>
              <w:t xml:space="preserve"> </w:t>
            </w:r>
            <w:proofErr w:type="gramStart"/>
            <w:r w:rsidRPr="00671B03">
              <w:rPr>
                <w:u w:val="single"/>
              </w:rPr>
              <w:t>Daně</w:t>
            </w:r>
            <w:r w:rsidRPr="00671B03">
              <w:t xml:space="preserve">        </w:t>
            </w:r>
            <w:r w:rsidRPr="00671B03">
              <w:rPr>
                <w:u w:val="single"/>
              </w:rPr>
              <w:t xml:space="preserve">a </w:t>
            </w:r>
            <w:r w:rsidRPr="00671B03">
              <w:t xml:space="preserve">       </w:t>
            </w:r>
            <w:r w:rsidRPr="00671B03">
              <w:rPr>
                <w:u w:val="single"/>
              </w:rPr>
              <w:t xml:space="preserve"> Zaměstnanec</w:t>
            </w:r>
            <w:proofErr w:type="gramEnd"/>
            <w:r w:rsidRPr="00671B03">
              <w:rPr>
                <w:u w:val="single"/>
              </w:rPr>
              <w:t xml:space="preserve"> versus podnikatel</w:t>
            </w:r>
            <w:r w:rsidRPr="00671B03">
              <w:t xml:space="preserve">  </w:t>
            </w:r>
          </w:p>
          <w:p w:rsidR="00671B03" w:rsidRPr="00671B03" w:rsidRDefault="00671B03" w:rsidP="00671B03">
            <w:pPr>
              <w:spacing w:after="360"/>
              <w:ind w:left="720"/>
              <w:contextualSpacing/>
            </w:pPr>
            <w:r w:rsidRPr="00671B03">
              <w:t xml:space="preserve">                                                                                 </w:t>
            </w:r>
          </w:p>
          <w:p w:rsidR="00671B03" w:rsidRPr="00671B03" w:rsidRDefault="00671B03" w:rsidP="00671B03">
            <w:pPr>
              <w:spacing w:after="360"/>
              <w:ind w:left="720"/>
              <w:contextualSpacing/>
              <w:rPr>
                <w:u w:val="single"/>
              </w:rPr>
            </w:pPr>
            <w:r w:rsidRPr="00671B03">
              <w:t xml:space="preserve"> Odpověz na otázky: </w:t>
            </w:r>
          </w:p>
          <w:p w:rsidR="00671B03" w:rsidRPr="00671B03" w:rsidRDefault="00671B03" w:rsidP="00671B03">
            <w:pPr>
              <w:numPr>
                <w:ilvl w:val="0"/>
                <w:numId w:val="38"/>
              </w:numPr>
              <w:spacing w:after="360"/>
              <w:ind w:left="993" w:hanging="283"/>
              <w:contextualSpacing/>
            </w:pPr>
            <w:r w:rsidRPr="00671B03">
              <w:t>Vysvětli, co to je daň?</w:t>
            </w:r>
          </w:p>
          <w:p w:rsidR="00671B03" w:rsidRPr="00671B03" w:rsidRDefault="00671B03" w:rsidP="00671B03">
            <w:pPr>
              <w:numPr>
                <w:ilvl w:val="0"/>
                <w:numId w:val="38"/>
              </w:numPr>
              <w:spacing w:after="360"/>
              <w:ind w:left="993" w:hanging="283"/>
              <w:contextualSpacing/>
            </w:pPr>
            <w:r w:rsidRPr="00671B03">
              <w:t>Co to je DPH? Jak se DPH vypočítává?</w:t>
            </w:r>
          </w:p>
          <w:p w:rsidR="00671B03" w:rsidRPr="00671B03" w:rsidRDefault="00671B03" w:rsidP="00671B03">
            <w:pPr>
              <w:numPr>
                <w:ilvl w:val="0"/>
                <w:numId w:val="38"/>
              </w:numPr>
              <w:spacing w:after="360"/>
              <w:ind w:left="993" w:hanging="283"/>
              <w:contextualSpacing/>
            </w:pPr>
            <w:r w:rsidRPr="00671B03">
              <w:t>Proč je důležité platit daně? (Uveď konkrétní příklady toho, co by nebylo / co bychom neměli, kdybychom neplatili daně…)</w:t>
            </w:r>
          </w:p>
          <w:p w:rsidR="00671B03" w:rsidRPr="00671B03" w:rsidRDefault="00671B03" w:rsidP="00671B03">
            <w:pPr>
              <w:numPr>
                <w:ilvl w:val="0"/>
                <w:numId w:val="38"/>
              </w:numPr>
              <w:spacing w:after="360"/>
              <w:ind w:left="993" w:hanging="283"/>
              <w:contextualSpacing/>
            </w:pPr>
            <w:r w:rsidRPr="00671B03">
              <w:t>Zaměstnanec: uveď výhody a nevýhody být zaměstnancem</w:t>
            </w:r>
          </w:p>
          <w:p w:rsidR="00671B03" w:rsidRPr="00671B03" w:rsidRDefault="00671B03" w:rsidP="00671B03">
            <w:pPr>
              <w:numPr>
                <w:ilvl w:val="0"/>
                <w:numId w:val="38"/>
              </w:numPr>
              <w:spacing w:after="360"/>
              <w:ind w:left="993" w:hanging="283"/>
              <w:contextualSpacing/>
            </w:pPr>
            <w:r w:rsidRPr="00671B03">
              <w:t>Podnikatel: uveď výhody a nevýhody být OSVČ</w:t>
            </w:r>
          </w:p>
          <w:p w:rsidR="00671B03" w:rsidRPr="00671B03" w:rsidRDefault="00671B03" w:rsidP="00671B03">
            <w:pPr>
              <w:numPr>
                <w:ilvl w:val="0"/>
                <w:numId w:val="38"/>
              </w:numPr>
              <w:spacing w:after="360"/>
              <w:ind w:left="993" w:hanging="283"/>
              <w:contextualSpacing/>
            </w:pPr>
            <w:r w:rsidRPr="00671B03">
              <w:t>Sociální pojištění, zdravotní pojištění – jak je to s platbou tohoto pojištění u zaměstnance, a jak u OSVČ?</w:t>
            </w:r>
          </w:p>
          <w:p w:rsidR="00671B03" w:rsidRPr="00671B03" w:rsidRDefault="00671B03" w:rsidP="00671B03">
            <w:pPr>
              <w:ind w:left="720"/>
              <w:contextualSpacing/>
            </w:pPr>
          </w:p>
          <w:p w:rsidR="00384148" w:rsidRDefault="00671B03" w:rsidP="00671B03">
            <w:pPr>
              <w:rPr>
                <w:sz w:val="28"/>
                <w:szCs w:val="28"/>
              </w:rPr>
            </w:pPr>
            <w:r w:rsidRPr="00671B03">
              <w:rPr>
                <w:sz w:val="28"/>
                <w:szCs w:val="28"/>
              </w:rPr>
              <w:t xml:space="preserve">Případné nutné dotazy k učivu:                                                 </w:t>
            </w:r>
          </w:p>
          <w:p w:rsidR="00671B03" w:rsidRPr="00671B03" w:rsidRDefault="00671B03" w:rsidP="00671B03">
            <w:hyperlink r:id="rId31" w:history="1">
              <w:r w:rsidRPr="00671B03">
                <w:rPr>
                  <w:color w:val="0000FF" w:themeColor="hyperlink"/>
                  <w:sz w:val="28"/>
                  <w:szCs w:val="28"/>
                  <w:u w:val="single"/>
                </w:rPr>
                <w:t>Karla.Hrdlickova@zshajeslany.cz</w:t>
              </w:r>
            </w:hyperlink>
            <w:r w:rsidRPr="00671B03">
              <w:rPr>
                <w:color w:val="0000FF" w:themeColor="hyperlink"/>
                <w:sz w:val="28"/>
                <w:szCs w:val="28"/>
                <w:u w:val="single"/>
              </w:rPr>
              <w:t xml:space="preserve">                                                        Kvetoslava.Fliegerova@zshajeslany.cz</w:t>
            </w:r>
          </w:p>
          <w:p w:rsidR="00C51D0B" w:rsidRPr="00E85657" w:rsidRDefault="00C51D0B" w:rsidP="009C4945">
            <w:pPr>
              <w:rPr>
                <w:b/>
              </w:rPr>
            </w:pPr>
          </w:p>
        </w:tc>
      </w:tr>
      <w:tr w:rsidR="00E928F0" w:rsidTr="00A0178B">
        <w:tc>
          <w:tcPr>
            <w:tcW w:w="10606" w:type="dxa"/>
            <w:shd w:val="clear" w:color="auto" w:fill="6DFFC4"/>
          </w:tcPr>
          <w:p w:rsidR="00E928F0" w:rsidRPr="00E85657" w:rsidRDefault="00E928F0">
            <w:pPr>
              <w:rPr>
                <w:b/>
              </w:rPr>
            </w:pPr>
            <w:r w:rsidRPr="00E85657">
              <w:rPr>
                <w:b/>
              </w:rPr>
              <w:lastRenderedPageBreak/>
              <w:t xml:space="preserve">Občanská výchova – </w:t>
            </w:r>
            <w:r w:rsidR="00131676" w:rsidRPr="00131676">
              <w:rPr>
                <w:b/>
              </w:rPr>
              <w:t xml:space="preserve">učitel: Mgr. Šimon </w:t>
            </w:r>
            <w:proofErr w:type="gramStart"/>
            <w:r w:rsidR="00131676" w:rsidRPr="00131676">
              <w:rPr>
                <w:b/>
              </w:rPr>
              <w:t xml:space="preserve">Uxa                             </w:t>
            </w:r>
            <w:r w:rsidR="00A0178B">
              <w:rPr>
                <w:b/>
              </w:rPr>
              <w:t xml:space="preserve">                                </w:t>
            </w:r>
            <w:r w:rsidR="00131676" w:rsidRPr="00131676">
              <w:rPr>
                <w:b/>
              </w:rPr>
              <w:t>kontakt</w:t>
            </w:r>
            <w:proofErr w:type="gramEnd"/>
            <w:r w:rsidR="00131676" w:rsidRPr="00131676">
              <w:rPr>
                <w:b/>
              </w:rPr>
              <w:t xml:space="preserve">:  Simon.Uxa@zshajeslany.cz                                                                     </w:t>
            </w:r>
          </w:p>
        </w:tc>
      </w:tr>
      <w:tr w:rsidR="00E928F0" w:rsidTr="00A0178B">
        <w:tc>
          <w:tcPr>
            <w:tcW w:w="10606" w:type="dxa"/>
          </w:tcPr>
          <w:p w:rsidR="002A0F5C" w:rsidRPr="002A0F5C" w:rsidRDefault="002A0F5C" w:rsidP="002A0F5C">
            <w:pPr>
              <w:spacing w:before="100" w:beforeAutospacing="1" w:after="100" w:afterAutospacing="1"/>
              <w:rPr>
                <w:rFonts w:ascii="Times New Roman" w:eastAsia="Times New Roman" w:hAnsi="Times New Roman" w:cs="Times New Roman"/>
                <w:color w:val="000000"/>
                <w:sz w:val="24"/>
                <w:szCs w:val="24"/>
                <w:lang w:eastAsia="cs-CZ"/>
              </w:rPr>
            </w:pPr>
            <w:r w:rsidRPr="002A0F5C">
              <w:rPr>
                <w:rFonts w:ascii="Times New Roman" w:eastAsia="Times New Roman" w:hAnsi="Times New Roman" w:cs="Times New Roman"/>
                <w:color w:val="000000"/>
                <w:sz w:val="24"/>
                <w:szCs w:val="24"/>
                <w:lang w:eastAsia="cs-CZ"/>
              </w:rPr>
              <w:t xml:space="preserve">1) Učebnice str. 65 – 71, Evropská integrace (Rada Evropy, ESUO, EHS, ES, EU) </w:t>
            </w:r>
          </w:p>
          <w:p w:rsidR="002A0F5C" w:rsidRPr="002A0F5C" w:rsidRDefault="002A0F5C" w:rsidP="002A0F5C">
            <w:pPr>
              <w:spacing w:before="100" w:beforeAutospacing="1" w:after="100" w:afterAutospacing="1"/>
              <w:rPr>
                <w:rFonts w:ascii="Times New Roman" w:eastAsia="Times New Roman" w:hAnsi="Times New Roman" w:cs="Times New Roman"/>
                <w:color w:val="000000"/>
                <w:sz w:val="24"/>
                <w:szCs w:val="24"/>
                <w:lang w:eastAsia="cs-CZ"/>
              </w:rPr>
            </w:pPr>
            <w:r w:rsidRPr="002A0F5C">
              <w:rPr>
                <w:rFonts w:ascii="Times New Roman" w:eastAsia="Times New Roman" w:hAnsi="Times New Roman" w:cs="Times New Roman"/>
                <w:color w:val="000000"/>
                <w:sz w:val="24"/>
                <w:szCs w:val="24"/>
                <w:lang w:eastAsia="cs-CZ"/>
              </w:rPr>
              <w:t xml:space="preserve">2) Zápis prostřednictvím dodané prezentace </w:t>
            </w:r>
          </w:p>
          <w:p w:rsidR="00E928F0" w:rsidRPr="002A0F5C" w:rsidRDefault="002A0F5C" w:rsidP="002A0F5C">
            <w:pPr>
              <w:spacing w:before="100" w:beforeAutospacing="1" w:after="100" w:afterAutospacing="1"/>
              <w:rPr>
                <w:rFonts w:ascii="Times New Roman" w:eastAsia="Times New Roman" w:hAnsi="Times New Roman" w:cs="Times New Roman"/>
                <w:color w:val="000000"/>
                <w:sz w:val="24"/>
                <w:szCs w:val="24"/>
                <w:lang w:eastAsia="cs-CZ"/>
              </w:rPr>
            </w:pPr>
            <w:r w:rsidRPr="002A0F5C">
              <w:rPr>
                <w:rFonts w:ascii="Times New Roman" w:eastAsia="Times New Roman" w:hAnsi="Times New Roman" w:cs="Times New Roman"/>
                <w:color w:val="000000"/>
                <w:sz w:val="24"/>
                <w:szCs w:val="24"/>
                <w:lang w:eastAsia="cs-CZ"/>
              </w:rPr>
              <w:t xml:space="preserve">3) Seznámení se s problematikou Evropské unie pomocí oficiálních stránek EU: https://europa.eu/european-union/index_cs </w:t>
            </w:r>
          </w:p>
        </w:tc>
      </w:tr>
      <w:tr w:rsidR="00E928F0" w:rsidTr="00A0178B">
        <w:tc>
          <w:tcPr>
            <w:tcW w:w="10606" w:type="dxa"/>
            <w:shd w:val="clear" w:color="auto" w:fill="6DFFC4"/>
          </w:tcPr>
          <w:p w:rsidR="00E928F0" w:rsidRPr="00E85657" w:rsidRDefault="00E928F0">
            <w:pPr>
              <w:rPr>
                <w:b/>
              </w:rPr>
            </w:pPr>
            <w:r w:rsidRPr="00E85657">
              <w:rPr>
                <w:b/>
              </w:rPr>
              <w:t xml:space="preserve">Zeměpis – </w:t>
            </w:r>
            <w:r w:rsidR="00131676" w:rsidRPr="00131676">
              <w:rPr>
                <w:b/>
              </w:rPr>
              <w:t xml:space="preserve">učitel: Mgr. Šimon </w:t>
            </w:r>
            <w:proofErr w:type="gramStart"/>
            <w:r w:rsidR="00131676" w:rsidRPr="00131676">
              <w:rPr>
                <w:b/>
              </w:rPr>
              <w:t xml:space="preserve">Uxa                             </w:t>
            </w:r>
            <w:r w:rsidR="00A0178B">
              <w:rPr>
                <w:b/>
              </w:rPr>
              <w:t xml:space="preserve">                                                   </w:t>
            </w:r>
            <w:r w:rsidR="00131676" w:rsidRPr="00131676">
              <w:rPr>
                <w:b/>
              </w:rPr>
              <w:t>kontakt</w:t>
            </w:r>
            <w:proofErr w:type="gramEnd"/>
            <w:r w:rsidR="00131676" w:rsidRPr="00131676">
              <w:rPr>
                <w:b/>
              </w:rPr>
              <w:t xml:space="preserve">:  Simon.Uxa@zshajeslany.cz                                                                     </w:t>
            </w:r>
          </w:p>
        </w:tc>
      </w:tr>
      <w:tr w:rsidR="00E928F0" w:rsidTr="00A0178B">
        <w:tc>
          <w:tcPr>
            <w:tcW w:w="10606" w:type="dxa"/>
          </w:tcPr>
          <w:p w:rsidR="007A16F4" w:rsidRPr="007A16F4" w:rsidRDefault="007A16F4" w:rsidP="007A16F4">
            <w:pPr>
              <w:numPr>
                <w:ilvl w:val="0"/>
                <w:numId w:val="14"/>
              </w:numPr>
              <w:contextualSpacing/>
              <w:rPr>
                <w:rFonts w:ascii="Calibri" w:eastAsia="Calibri" w:hAnsi="Calibri" w:cs="Times New Roman"/>
              </w:rPr>
            </w:pPr>
            <w:r w:rsidRPr="007A16F4">
              <w:rPr>
                <w:rFonts w:ascii="Calibri" w:eastAsia="Calibri" w:hAnsi="Calibri" w:cs="Times New Roman"/>
              </w:rPr>
              <w:t>Učebnice str. 97 - 100, Zlínský kraj, přečíst, zápis z dodané prezentace</w:t>
            </w:r>
          </w:p>
          <w:p w:rsidR="007A16F4" w:rsidRPr="007A16F4" w:rsidRDefault="007A16F4" w:rsidP="007A16F4">
            <w:pPr>
              <w:numPr>
                <w:ilvl w:val="0"/>
                <w:numId w:val="14"/>
              </w:numPr>
              <w:contextualSpacing/>
              <w:rPr>
                <w:rFonts w:ascii="Calibri" w:eastAsia="Calibri" w:hAnsi="Calibri" w:cs="Times New Roman"/>
              </w:rPr>
            </w:pPr>
            <w:r w:rsidRPr="007A16F4">
              <w:rPr>
                <w:rFonts w:ascii="Calibri" w:eastAsia="Calibri" w:hAnsi="Calibri" w:cs="Times New Roman"/>
              </w:rPr>
              <w:t>Učebnice str. 103 – 108, Moravskoslezský kraj, přečíst, zápis z dodané prezentace</w:t>
            </w:r>
          </w:p>
          <w:p w:rsidR="007A16F4" w:rsidRPr="007A16F4" w:rsidRDefault="007A16F4" w:rsidP="007A16F4">
            <w:pPr>
              <w:numPr>
                <w:ilvl w:val="0"/>
                <w:numId w:val="14"/>
              </w:numPr>
              <w:contextualSpacing/>
              <w:rPr>
                <w:rFonts w:ascii="Calibri" w:eastAsia="Calibri" w:hAnsi="Calibri" w:cs="Times New Roman"/>
              </w:rPr>
            </w:pPr>
            <w:r w:rsidRPr="007A16F4">
              <w:rPr>
                <w:rFonts w:ascii="Calibri" w:eastAsia="Calibri" w:hAnsi="Calibri" w:cs="Times New Roman"/>
              </w:rPr>
              <w:t xml:space="preserve">Zopakování tématu doprava str. 101 - 102 </w:t>
            </w:r>
          </w:p>
          <w:p w:rsidR="007A16F4" w:rsidRPr="007A16F4" w:rsidRDefault="007A16F4" w:rsidP="007A16F4">
            <w:pPr>
              <w:numPr>
                <w:ilvl w:val="0"/>
                <w:numId w:val="14"/>
              </w:numPr>
              <w:contextualSpacing/>
              <w:rPr>
                <w:rFonts w:ascii="Calibri" w:eastAsia="Calibri" w:hAnsi="Calibri" w:cs="Times New Roman"/>
              </w:rPr>
            </w:pPr>
            <w:r w:rsidRPr="007A16F4">
              <w:rPr>
                <w:rFonts w:ascii="Calibri" w:eastAsia="Calibri" w:hAnsi="Calibri" w:cs="Times New Roman"/>
              </w:rPr>
              <w:t xml:space="preserve">Možnost opakovat téma ČR pomocí následujícího odkazu: </w:t>
            </w:r>
            <w:hyperlink r:id="rId32" w:history="1">
              <w:r w:rsidRPr="007A16F4">
                <w:rPr>
                  <w:rFonts w:ascii="Calibri" w:eastAsia="Calibri" w:hAnsi="Calibri" w:cs="Times New Roman"/>
                  <w:color w:val="0563C1"/>
                  <w:u w:val="single"/>
                </w:rPr>
                <w:t>https://edu.ceskatelevize.cz/predmet/zemepis?stupen=2-stupen-zs&amp;tema=ceska-republika</w:t>
              </w:r>
            </w:hyperlink>
          </w:p>
          <w:p w:rsidR="007A16F4" w:rsidRPr="007A16F4" w:rsidRDefault="007A16F4" w:rsidP="007A16F4">
            <w:pPr>
              <w:ind w:left="720"/>
              <w:contextualSpacing/>
              <w:rPr>
                <w:rFonts w:ascii="Calibri" w:eastAsia="Calibri" w:hAnsi="Calibri" w:cs="Times New Roman"/>
                <w:color w:val="0563C1"/>
                <w:u w:val="single"/>
              </w:rPr>
            </w:pPr>
          </w:p>
          <w:p w:rsidR="00E928F0" w:rsidRPr="0059530A" w:rsidRDefault="00E928F0" w:rsidP="005C7671">
            <w:pPr>
              <w:contextualSpacing/>
              <w:rPr>
                <w:rFonts w:eastAsia="Times New Roman" w:cstheme="minorHAnsi"/>
                <w:lang w:eastAsia="cs-CZ"/>
              </w:rPr>
            </w:pPr>
          </w:p>
        </w:tc>
      </w:tr>
      <w:tr w:rsidR="00E928F0" w:rsidTr="00A0178B">
        <w:tc>
          <w:tcPr>
            <w:tcW w:w="10606" w:type="dxa"/>
            <w:shd w:val="clear" w:color="auto" w:fill="6DFFC4"/>
          </w:tcPr>
          <w:p w:rsidR="00E928F0" w:rsidRPr="00E85657" w:rsidRDefault="00E928F0">
            <w:pPr>
              <w:rPr>
                <w:b/>
              </w:rPr>
            </w:pPr>
            <w:r w:rsidRPr="00E85657">
              <w:rPr>
                <w:b/>
              </w:rPr>
              <w:t xml:space="preserve">Dějepis – </w:t>
            </w:r>
            <w:r w:rsidR="00131676" w:rsidRPr="00131676">
              <w:rPr>
                <w:b/>
              </w:rPr>
              <w:t xml:space="preserve">učitel: Mgr. Šimon </w:t>
            </w:r>
            <w:proofErr w:type="gramStart"/>
            <w:r w:rsidR="00131676" w:rsidRPr="00131676">
              <w:rPr>
                <w:b/>
              </w:rPr>
              <w:t xml:space="preserve">Uxa                             </w:t>
            </w:r>
            <w:r w:rsidR="00A0178B">
              <w:rPr>
                <w:b/>
              </w:rPr>
              <w:t xml:space="preserve">                                                     </w:t>
            </w:r>
            <w:r w:rsidR="00131676" w:rsidRPr="00131676">
              <w:rPr>
                <w:b/>
              </w:rPr>
              <w:t>kontakt</w:t>
            </w:r>
            <w:proofErr w:type="gramEnd"/>
            <w:r w:rsidR="00131676" w:rsidRPr="00131676">
              <w:rPr>
                <w:b/>
              </w:rPr>
              <w:t xml:space="preserve">:  Simon.Uxa@zshajeslany.cz                                                                     </w:t>
            </w:r>
          </w:p>
        </w:tc>
      </w:tr>
      <w:tr w:rsidR="00E928F0" w:rsidTr="00A0178B">
        <w:tc>
          <w:tcPr>
            <w:tcW w:w="10606" w:type="dxa"/>
          </w:tcPr>
          <w:p w:rsidR="002A0F5C" w:rsidRDefault="002A0F5C" w:rsidP="002A0F5C">
            <w:pPr>
              <w:pStyle w:val="Normlnweb"/>
              <w:rPr>
                <w:color w:val="000000"/>
              </w:rPr>
            </w:pPr>
            <w:r>
              <w:rPr>
                <w:color w:val="000000"/>
              </w:rPr>
              <w:t xml:space="preserve">1) Učebnice str. 103 - 105, III. fáze studené války </w:t>
            </w:r>
          </w:p>
          <w:p w:rsidR="002A0F5C" w:rsidRDefault="002A0F5C" w:rsidP="002A0F5C">
            <w:pPr>
              <w:pStyle w:val="Normlnweb"/>
              <w:rPr>
                <w:color w:val="000000"/>
              </w:rPr>
            </w:pPr>
            <w:r>
              <w:rPr>
                <w:color w:val="000000"/>
              </w:rPr>
              <w:t xml:space="preserve">2) Učebnice str. 105 – 106, IV. Fáze studené války </w:t>
            </w:r>
          </w:p>
          <w:p w:rsidR="002A0F5C" w:rsidRDefault="002A0F5C" w:rsidP="002A0F5C">
            <w:pPr>
              <w:pStyle w:val="Normlnweb"/>
              <w:rPr>
                <w:color w:val="000000"/>
              </w:rPr>
            </w:pPr>
            <w:r>
              <w:rPr>
                <w:color w:val="000000"/>
              </w:rPr>
              <w:lastRenderedPageBreak/>
              <w:t xml:space="preserve">3) Učebnice str. 110 – 111, Dekolonizace </w:t>
            </w:r>
          </w:p>
          <w:p w:rsidR="002A0F5C" w:rsidRDefault="002A0F5C" w:rsidP="002A0F5C">
            <w:pPr>
              <w:pStyle w:val="Normlnweb"/>
              <w:rPr>
                <w:color w:val="000000"/>
              </w:rPr>
            </w:pPr>
            <w:r>
              <w:rPr>
                <w:color w:val="000000"/>
              </w:rPr>
              <w:t>4) Zápis prostřednictvím dodané prezentace 5) ČT EDU – Dějepis – Moderní doba – https://edu.ceskatelevize.cz/predmet/dejepis?stupen=2-stupen-zs&amp;tema=moderni-doba-svetove-dejiny_moderni-doba-ceske-dejiny&amp;stranka=2</w:t>
            </w:r>
          </w:p>
          <w:p w:rsidR="00E928F0" w:rsidRPr="00DE7CDE" w:rsidRDefault="00E928F0" w:rsidP="00DE7CDE">
            <w:pPr>
              <w:autoSpaceDE w:val="0"/>
              <w:autoSpaceDN w:val="0"/>
              <w:adjustRightInd w:val="0"/>
              <w:rPr>
                <w:rFonts w:ascii="Arial" w:hAnsi="Arial" w:cs="Arial"/>
              </w:rPr>
            </w:pPr>
          </w:p>
        </w:tc>
      </w:tr>
      <w:tr w:rsidR="00E928F0" w:rsidTr="00A0178B">
        <w:tc>
          <w:tcPr>
            <w:tcW w:w="10606" w:type="dxa"/>
            <w:shd w:val="clear" w:color="auto" w:fill="6DFFC4"/>
          </w:tcPr>
          <w:p w:rsidR="00E928F0" w:rsidRPr="00E85657" w:rsidRDefault="0099662D">
            <w:pPr>
              <w:rPr>
                <w:b/>
              </w:rPr>
            </w:pPr>
            <w:r w:rsidRPr="00A67327">
              <w:rPr>
                <w:b/>
              </w:rPr>
              <w:lastRenderedPageBreak/>
              <w:t xml:space="preserve">Přírodopis – učitel: </w:t>
            </w:r>
            <w:r>
              <w:rPr>
                <w:b/>
              </w:rPr>
              <w:t>Mgr. Klára</w:t>
            </w:r>
            <w:r w:rsidRPr="00A67327">
              <w:rPr>
                <w:b/>
              </w:rPr>
              <w:t xml:space="preserve"> </w:t>
            </w:r>
            <w:proofErr w:type="gramStart"/>
            <w:r>
              <w:rPr>
                <w:b/>
              </w:rPr>
              <w:t xml:space="preserve">Hlaváčková                       </w:t>
            </w:r>
            <w:r w:rsidRPr="00A67327">
              <w:rPr>
                <w:b/>
              </w:rPr>
              <w:t xml:space="preserve">  </w:t>
            </w:r>
            <w:r w:rsidR="00A0178B">
              <w:rPr>
                <w:b/>
              </w:rPr>
              <w:t xml:space="preserve">                            </w:t>
            </w:r>
            <w:r w:rsidRPr="00A67327">
              <w:rPr>
                <w:b/>
              </w:rPr>
              <w:t>kontakt</w:t>
            </w:r>
            <w:proofErr w:type="gramEnd"/>
            <w:r w:rsidRPr="00A67327">
              <w:rPr>
                <w:b/>
              </w:rPr>
              <w:t>:</w:t>
            </w:r>
            <w:r>
              <w:rPr>
                <w:b/>
              </w:rPr>
              <w:t xml:space="preserve"> Klara.Hlavackova</w:t>
            </w:r>
            <w:r w:rsidRPr="00A06989">
              <w:rPr>
                <w:b/>
              </w:rPr>
              <w:t>@zshajeslany.cz</w:t>
            </w:r>
            <w:r>
              <w:rPr>
                <w:b/>
              </w:rPr>
              <w:t xml:space="preserve">                       </w:t>
            </w:r>
            <w:r w:rsidRPr="00A67327">
              <w:rPr>
                <w:b/>
              </w:rPr>
              <w:t xml:space="preserve">  </w:t>
            </w:r>
          </w:p>
        </w:tc>
      </w:tr>
      <w:tr w:rsidR="00E928F0" w:rsidTr="00A0178B">
        <w:tc>
          <w:tcPr>
            <w:tcW w:w="10606" w:type="dxa"/>
          </w:tcPr>
          <w:p w:rsidR="007A16F4" w:rsidRPr="007A16F4" w:rsidRDefault="007A16F4" w:rsidP="007A16F4">
            <w:pPr>
              <w:spacing w:line="259" w:lineRule="auto"/>
              <w:rPr>
                <w:rFonts w:ascii="Calibri" w:eastAsia="Calibri" w:hAnsi="Calibri" w:cs="Times New Roman"/>
              </w:rPr>
            </w:pPr>
            <w:r w:rsidRPr="007A16F4">
              <w:rPr>
                <w:rFonts w:ascii="Calibri" w:eastAsia="Calibri" w:hAnsi="Calibri" w:cs="Times New Roman"/>
              </w:rPr>
              <w:t>1. Ekologie – neživé složky životního prostředí</w:t>
            </w:r>
          </w:p>
          <w:p w:rsidR="007A16F4" w:rsidRPr="007A16F4" w:rsidRDefault="007A16F4" w:rsidP="007A16F4">
            <w:pPr>
              <w:spacing w:line="259" w:lineRule="auto"/>
              <w:rPr>
                <w:rFonts w:ascii="Calibri" w:eastAsia="Calibri" w:hAnsi="Calibri" w:cs="Times New Roman"/>
              </w:rPr>
            </w:pPr>
            <w:r w:rsidRPr="007A16F4">
              <w:rPr>
                <w:rFonts w:ascii="Calibri" w:eastAsia="Calibri" w:hAnsi="Calibri" w:cs="Times New Roman"/>
              </w:rPr>
              <w:t xml:space="preserve">- přečti si v učebnici kapitolu na straně 67 – 73 nebo videa </w:t>
            </w:r>
            <w:hyperlink r:id="rId33" w:history="1">
              <w:r w:rsidRPr="007A16F4">
                <w:rPr>
                  <w:rFonts w:ascii="Calibri" w:eastAsia="Calibri" w:hAnsi="Calibri" w:cs="Times New Roman"/>
                  <w:color w:val="0000FF"/>
                  <w:u w:val="single"/>
                </w:rPr>
                <w:t>https://www.youtube.com/watch?v=QeOWKBiIT2M</w:t>
              </w:r>
            </w:hyperlink>
          </w:p>
          <w:p w:rsidR="007A16F4" w:rsidRPr="007A16F4" w:rsidRDefault="007A16F4" w:rsidP="007A16F4">
            <w:pPr>
              <w:spacing w:line="259" w:lineRule="auto"/>
              <w:rPr>
                <w:rFonts w:ascii="Calibri" w:eastAsia="Calibri" w:hAnsi="Calibri" w:cs="Times New Roman"/>
              </w:rPr>
            </w:pPr>
            <w:hyperlink r:id="rId34" w:history="1">
              <w:r w:rsidRPr="007A16F4">
                <w:rPr>
                  <w:rFonts w:ascii="Calibri" w:eastAsia="Calibri" w:hAnsi="Calibri" w:cs="Times New Roman"/>
                  <w:color w:val="0000FF"/>
                  <w:u w:val="single"/>
                </w:rPr>
                <w:t>https://www.youtube.com/watch?v=YECX9X36nlk</w:t>
              </w:r>
            </w:hyperlink>
          </w:p>
          <w:p w:rsidR="007A16F4" w:rsidRPr="007A16F4" w:rsidRDefault="007A16F4" w:rsidP="007A16F4">
            <w:pPr>
              <w:spacing w:line="259" w:lineRule="auto"/>
              <w:rPr>
                <w:rFonts w:ascii="Calibri" w:eastAsia="Calibri" w:hAnsi="Calibri" w:cs="Times New Roman"/>
              </w:rPr>
            </w:pPr>
            <w:r w:rsidRPr="007A16F4">
              <w:rPr>
                <w:rFonts w:ascii="Calibri" w:eastAsia="Calibri" w:hAnsi="Calibri" w:cs="Times New Roman"/>
              </w:rPr>
              <w:t>- do sešitu si vypiš pouze všechny jmenované faktory</w:t>
            </w:r>
          </w:p>
          <w:p w:rsidR="007A16F4" w:rsidRPr="007A16F4" w:rsidRDefault="007A16F4" w:rsidP="007A16F4">
            <w:pPr>
              <w:spacing w:line="259" w:lineRule="auto"/>
              <w:rPr>
                <w:rFonts w:ascii="Calibri" w:eastAsia="Calibri" w:hAnsi="Calibri" w:cs="Times New Roman"/>
              </w:rPr>
            </w:pPr>
          </w:p>
          <w:p w:rsidR="007A16F4" w:rsidRPr="007A16F4" w:rsidRDefault="007A16F4" w:rsidP="007A16F4">
            <w:pPr>
              <w:spacing w:line="259" w:lineRule="auto"/>
              <w:rPr>
                <w:rFonts w:ascii="Calibri" w:eastAsia="Calibri" w:hAnsi="Calibri" w:cs="Times New Roman"/>
              </w:rPr>
            </w:pPr>
            <w:r w:rsidRPr="007A16F4">
              <w:rPr>
                <w:rFonts w:ascii="Calibri" w:eastAsia="Calibri" w:hAnsi="Calibri" w:cs="Times New Roman"/>
              </w:rPr>
              <w:t>2. Ekologie – živé složky životního prostředí</w:t>
            </w:r>
          </w:p>
          <w:p w:rsidR="007A16F4" w:rsidRPr="007A16F4" w:rsidRDefault="007A16F4" w:rsidP="007A16F4">
            <w:pPr>
              <w:spacing w:line="259" w:lineRule="auto"/>
              <w:rPr>
                <w:rFonts w:ascii="Calibri" w:eastAsia="Calibri" w:hAnsi="Calibri" w:cs="Times New Roman"/>
              </w:rPr>
            </w:pPr>
            <w:r w:rsidRPr="007A16F4">
              <w:rPr>
                <w:rFonts w:ascii="Calibri" w:eastAsia="Calibri" w:hAnsi="Calibri" w:cs="Times New Roman"/>
              </w:rPr>
              <w:t xml:space="preserve">- přečti si v učebnici kapitolu na straně 73- 77 nebo zkoukni video </w:t>
            </w:r>
            <w:hyperlink r:id="rId35" w:history="1">
              <w:r w:rsidRPr="007A16F4">
                <w:rPr>
                  <w:rFonts w:ascii="Calibri" w:eastAsia="Calibri" w:hAnsi="Calibri" w:cs="Times New Roman"/>
                  <w:color w:val="0000FF"/>
                  <w:u w:val="single"/>
                </w:rPr>
                <w:t>https://www.youtube.com/watch?v=E567o056TlE</w:t>
              </w:r>
            </w:hyperlink>
          </w:p>
          <w:p w:rsidR="007A16F4" w:rsidRPr="007A16F4" w:rsidRDefault="007A16F4" w:rsidP="007A16F4">
            <w:pPr>
              <w:spacing w:line="259" w:lineRule="auto"/>
              <w:rPr>
                <w:rFonts w:ascii="Calibri" w:eastAsia="Calibri" w:hAnsi="Calibri" w:cs="Times New Roman"/>
              </w:rPr>
            </w:pPr>
            <w:r w:rsidRPr="007A16F4">
              <w:rPr>
                <w:rFonts w:ascii="Calibri" w:eastAsia="Calibri" w:hAnsi="Calibri" w:cs="Times New Roman"/>
              </w:rPr>
              <w:t>- do sešitu si vypiš pouze všechny jmenované faktory</w:t>
            </w:r>
          </w:p>
          <w:p w:rsidR="007A16F4" w:rsidRPr="007A16F4" w:rsidRDefault="007A16F4" w:rsidP="007A16F4">
            <w:pPr>
              <w:spacing w:line="259" w:lineRule="auto"/>
              <w:rPr>
                <w:rFonts w:ascii="Calibri" w:eastAsia="Calibri" w:hAnsi="Calibri" w:cs="Times New Roman"/>
              </w:rPr>
            </w:pPr>
          </w:p>
          <w:p w:rsidR="007A16F4" w:rsidRPr="007A16F4" w:rsidRDefault="007A16F4" w:rsidP="007A16F4">
            <w:pPr>
              <w:spacing w:line="259" w:lineRule="auto"/>
              <w:rPr>
                <w:rFonts w:ascii="Calibri" w:eastAsia="Calibri" w:hAnsi="Calibri" w:cs="Times New Roman"/>
              </w:rPr>
            </w:pPr>
            <w:r w:rsidRPr="007A16F4">
              <w:rPr>
                <w:rFonts w:ascii="Calibri" w:eastAsia="Calibri" w:hAnsi="Calibri" w:cs="Times New Roman"/>
              </w:rPr>
              <w:t>3. Stav životního prostředí + ochrana přírody</w:t>
            </w:r>
          </w:p>
          <w:p w:rsidR="007A16F4" w:rsidRPr="007A16F4" w:rsidRDefault="007A16F4" w:rsidP="007A16F4">
            <w:pPr>
              <w:spacing w:line="259" w:lineRule="auto"/>
              <w:rPr>
                <w:rFonts w:ascii="Calibri" w:eastAsia="Calibri" w:hAnsi="Calibri" w:cs="Times New Roman"/>
              </w:rPr>
            </w:pPr>
            <w:r w:rsidRPr="007A16F4">
              <w:rPr>
                <w:rFonts w:ascii="Calibri" w:eastAsia="Calibri" w:hAnsi="Calibri" w:cs="Times New Roman"/>
              </w:rPr>
              <w:t>- přečti si v učebnici kapitoly na straně 77 – 80 a zamysli se, jak ty sám můžeš přispět ke zlepšení životního prostředí</w:t>
            </w:r>
          </w:p>
          <w:p w:rsidR="007A16F4" w:rsidRPr="007A16F4" w:rsidRDefault="007A16F4" w:rsidP="007A16F4">
            <w:pPr>
              <w:spacing w:line="259" w:lineRule="auto"/>
              <w:rPr>
                <w:rFonts w:ascii="Calibri" w:eastAsia="Calibri" w:hAnsi="Calibri" w:cs="Times New Roman"/>
              </w:rPr>
            </w:pPr>
            <w:r w:rsidRPr="007A16F4">
              <w:rPr>
                <w:rFonts w:ascii="Calibri" w:eastAsia="Calibri" w:hAnsi="Calibri" w:cs="Times New Roman"/>
              </w:rPr>
              <w:t xml:space="preserve">- o ochraně přírody pojednává také následující video </w:t>
            </w:r>
            <w:hyperlink r:id="rId36" w:history="1">
              <w:r w:rsidRPr="007A16F4">
                <w:rPr>
                  <w:rFonts w:ascii="Calibri" w:eastAsia="Calibri" w:hAnsi="Calibri" w:cs="Times New Roman"/>
                  <w:color w:val="0000FF"/>
                  <w:u w:val="single"/>
                </w:rPr>
                <w:t>https://www.youtube.com/watch?v=xfyyblVP2GM</w:t>
              </w:r>
            </w:hyperlink>
          </w:p>
          <w:p w:rsidR="007A16F4" w:rsidRPr="007A16F4" w:rsidRDefault="007A16F4" w:rsidP="007A16F4">
            <w:pPr>
              <w:spacing w:line="259" w:lineRule="auto"/>
              <w:rPr>
                <w:rFonts w:ascii="Calibri" w:eastAsia="Calibri" w:hAnsi="Calibri" w:cs="Times New Roman"/>
              </w:rPr>
            </w:pPr>
          </w:p>
          <w:p w:rsidR="007A16F4" w:rsidRPr="007A16F4" w:rsidRDefault="007A16F4" w:rsidP="007A16F4">
            <w:pPr>
              <w:spacing w:line="259" w:lineRule="auto"/>
              <w:rPr>
                <w:rFonts w:ascii="Calibri" w:eastAsia="Calibri" w:hAnsi="Calibri" w:cs="Times New Roman"/>
              </w:rPr>
            </w:pPr>
            <w:r w:rsidRPr="007A16F4">
              <w:rPr>
                <w:rFonts w:ascii="Calibri" w:eastAsia="Calibri" w:hAnsi="Calibri" w:cs="Times New Roman"/>
              </w:rPr>
              <w:t xml:space="preserve">+ vyplň poslední online procvičení s názvem Ekologie na </w:t>
            </w:r>
            <w:proofErr w:type="spellStart"/>
            <w:r w:rsidRPr="007A16F4">
              <w:rPr>
                <w:rFonts w:ascii="Calibri" w:eastAsia="Calibri" w:hAnsi="Calibri" w:cs="Times New Roman"/>
              </w:rPr>
              <w:t>google</w:t>
            </w:r>
            <w:proofErr w:type="spellEnd"/>
            <w:r w:rsidRPr="007A16F4">
              <w:rPr>
                <w:rFonts w:ascii="Calibri" w:eastAsia="Calibri" w:hAnsi="Calibri" w:cs="Times New Roman"/>
              </w:rPr>
              <w:t xml:space="preserve"> </w:t>
            </w:r>
            <w:proofErr w:type="spellStart"/>
            <w:r w:rsidRPr="007A16F4">
              <w:rPr>
                <w:rFonts w:ascii="Calibri" w:eastAsia="Calibri" w:hAnsi="Calibri" w:cs="Times New Roman"/>
              </w:rPr>
              <w:t>classroom</w:t>
            </w:r>
            <w:proofErr w:type="spellEnd"/>
          </w:p>
          <w:p w:rsidR="00E928F0" w:rsidRPr="00E85657" w:rsidRDefault="00E928F0" w:rsidP="00BF6EB6">
            <w:pPr>
              <w:rPr>
                <w:b/>
              </w:rPr>
            </w:pPr>
          </w:p>
        </w:tc>
      </w:tr>
      <w:tr w:rsidR="00E928F0" w:rsidTr="00A0178B">
        <w:tc>
          <w:tcPr>
            <w:tcW w:w="10606" w:type="dxa"/>
            <w:shd w:val="clear" w:color="auto" w:fill="6DFFC4"/>
          </w:tcPr>
          <w:p w:rsidR="00E928F0" w:rsidRPr="00E85657" w:rsidRDefault="00E928F0">
            <w:pPr>
              <w:rPr>
                <w:b/>
              </w:rPr>
            </w:pPr>
            <w:r w:rsidRPr="00E85657">
              <w:rPr>
                <w:b/>
              </w:rPr>
              <w:t xml:space="preserve">Fyzika – </w:t>
            </w:r>
            <w:r w:rsidR="0099662D" w:rsidRPr="00FF1177">
              <w:rPr>
                <w:b/>
              </w:rPr>
              <w:t xml:space="preserve">učitel:  Ing. Pavel </w:t>
            </w:r>
            <w:proofErr w:type="gramStart"/>
            <w:r w:rsidR="0099662D" w:rsidRPr="00FF1177">
              <w:rPr>
                <w:b/>
              </w:rPr>
              <w:t xml:space="preserve">Rulf                            </w:t>
            </w:r>
            <w:r w:rsidR="00A0178B">
              <w:rPr>
                <w:b/>
              </w:rPr>
              <w:t xml:space="preserve">                                                             </w:t>
            </w:r>
            <w:r w:rsidR="0099662D" w:rsidRPr="00FF1177">
              <w:rPr>
                <w:b/>
              </w:rPr>
              <w:t>kontakt</w:t>
            </w:r>
            <w:proofErr w:type="gramEnd"/>
            <w:r w:rsidR="0099662D" w:rsidRPr="00FF1177">
              <w:rPr>
                <w:b/>
              </w:rPr>
              <w:t>: Pavel.Rulf@zshajeslany.cz</w:t>
            </w:r>
          </w:p>
        </w:tc>
      </w:tr>
      <w:tr w:rsidR="00E928F0" w:rsidTr="00A0178B">
        <w:tc>
          <w:tcPr>
            <w:tcW w:w="10606" w:type="dxa"/>
          </w:tcPr>
          <w:p w:rsidR="007A16F4" w:rsidRDefault="007A16F4" w:rsidP="007A16F4">
            <w:pPr>
              <w:rPr>
                <w:rFonts w:cstheme="minorHAnsi"/>
                <w:b/>
                <w:sz w:val="20"/>
                <w:szCs w:val="20"/>
                <w:u w:val="single"/>
              </w:rPr>
            </w:pPr>
            <w:r>
              <w:rPr>
                <w:b/>
                <w:sz w:val="20"/>
                <w:szCs w:val="20"/>
                <w:u w:val="single"/>
              </w:rPr>
              <w:t xml:space="preserve">Prosím všechny přihlášené žáky, aby pokračovali ve své práci </w:t>
            </w:r>
            <w:r>
              <w:rPr>
                <w:rFonts w:cstheme="minorHAnsi"/>
                <w:b/>
                <w:sz w:val="20"/>
                <w:szCs w:val="20"/>
                <w:u w:val="single"/>
              </w:rPr>
              <w:t xml:space="preserve">na Google </w:t>
            </w:r>
            <w:proofErr w:type="spellStart"/>
            <w:r>
              <w:rPr>
                <w:rFonts w:cstheme="minorHAnsi"/>
                <w:b/>
                <w:sz w:val="20"/>
                <w:szCs w:val="20"/>
                <w:u w:val="single"/>
              </w:rPr>
              <w:t>Classroom</w:t>
            </w:r>
            <w:proofErr w:type="spellEnd"/>
            <w:r>
              <w:rPr>
                <w:rFonts w:cstheme="minorHAnsi"/>
                <w:b/>
                <w:sz w:val="20"/>
                <w:szCs w:val="20"/>
                <w:u w:val="single"/>
              </w:rPr>
              <w:t xml:space="preserve">. </w:t>
            </w:r>
          </w:p>
          <w:p w:rsidR="007A16F4" w:rsidRDefault="007A16F4" w:rsidP="007A16F4">
            <w:pPr>
              <w:rPr>
                <w:rFonts w:cstheme="minorHAnsi"/>
                <w:b/>
                <w:sz w:val="20"/>
                <w:szCs w:val="20"/>
                <w:u w:val="single"/>
              </w:rPr>
            </w:pPr>
            <w:r>
              <w:rPr>
                <w:rFonts w:cstheme="minorHAnsi"/>
                <w:b/>
                <w:sz w:val="20"/>
                <w:szCs w:val="20"/>
                <w:u w:val="single"/>
              </w:rPr>
              <w:t>Pokud tuto možnost nemáte, práce z učebny je přiložena níže</w:t>
            </w:r>
          </w:p>
          <w:p w:rsidR="007A16F4" w:rsidRDefault="007A16F4" w:rsidP="007A16F4">
            <w:pPr>
              <w:rPr>
                <w:b/>
                <w:sz w:val="24"/>
                <w:szCs w:val="24"/>
              </w:rPr>
            </w:pPr>
            <w:r>
              <w:rPr>
                <w:b/>
                <w:sz w:val="24"/>
                <w:szCs w:val="24"/>
              </w:rPr>
              <w:t>Polovodiče</w:t>
            </w:r>
          </w:p>
          <w:p w:rsidR="007A16F4" w:rsidRPr="00A47BB8" w:rsidRDefault="007A16F4" w:rsidP="007A16F4">
            <w:pPr>
              <w:rPr>
                <w:b/>
                <w:sz w:val="24"/>
                <w:szCs w:val="24"/>
              </w:rPr>
            </w:pPr>
            <w:r>
              <w:rPr>
                <w:sz w:val="20"/>
                <w:szCs w:val="20"/>
              </w:rPr>
              <w:t xml:space="preserve">učebnice fyziky žlutá str. 130 – </w:t>
            </w:r>
            <w:proofErr w:type="gramStart"/>
            <w:r>
              <w:rPr>
                <w:sz w:val="20"/>
                <w:szCs w:val="20"/>
              </w:rPr>
              <w:t>137 ; modrá</w:t>
            </w:r>
            <w:proofErr w:type="gramEnd"/>
            <w:r>
              <w:rPr>
                <w:sz w:val="20"/>
                <w:szCs w:val="20"/>
              </w:rPr>
              <w:t xml:space="preserve"> 2. díl str. 54 – 61 - pozorně přečíst, nakreslit si obrázky s popisem, udělat výpisky do sešitu z fyziky.</w:t>
            </w:r>
          </w:p>
          <w:p w:rsidR="007A16F4" w:rsidRPr="00F76CEE" w:rsidRDefault="007A16F4" w:rsidP="007A16F4">
            <w:pPr>
              <w:rPr>
                <w:sz w:val="20"/>
                <w:szCs w:val="20"/>
              </w:rPr>
            </w:pPr>
            <w:r>
              <w:rPr>
                <w:sz w:val="20"/>
                <w:szCs w:val="20"/>
              </w:rPr>
              <w:t xml:space="preserve">Co jsou to vlastně polovodiče? Mezi nejznámější patří křemík, </w:t>
            </w:r>
            <w:proofErr w:type="spellStart"/>
            <w:r>
              <w:rPr>
                <w:sz w:val="20"/>
                <w:szCs w:val="20"/>
              </w:rPr>
              <w:t>germánium</w:t>
            </w:r>
            <w:proofErr w:type="spellEnd"/>
            <w:r>
              <w:rPr>
                <w:sz w:val="20"/>
                <w:szCs w:val="20"/>
              </w:rPr>
              <w:t xml:space="preserve">, antimon, polonium. Jsou něco mezi kovy a nevodiči. Elektrony jsou u nich sice drženy u svých atomů, ale některé z nich ne moc pevně. Stačí málo, aby se odtrhly a mohly se po krystalu volně pohybovat. Pak může polovodič vést elektrický proud. To se stane, pokud polovodič zahřejeme nebo ozáříme (osvětlíme). Více elektronů se pak odtrhne od svých atomů a polovodič vede elektrický proud. Těmto jevům říkáme </w:t>
            </w:r>
            <w:r w:rsidRPr="00D536A4">
              <w:rPr>
                <w:b/>
                <w:sz w:val="20"/>
                <w:szCs w:val="20"/>
              </w:rPr>
              <w:t>vlastní vodivost polovodičů</w:t>
            </w:r>
            <w:r>
              <w:rPr>
                <w:b/>
                <w:sz w:val="20"/>
                <w:szCs w:val="20"/>
              </w:rPr>
              <w:t>.</w:t>
            </w:r>
            <w:r>
              <w:rPr>
                <w:sz w:val="20"/>
                <w:szCs w:val="20"/>
              </w:rPr>
              <w:t xml:space="preserve"> Když chceme, aby polovodič vedl elektrický proud i při nízké teplotě a bez osvětlení, musíme mu volné elektrony dodat. Např. do krystalu křemíku přidáme velmi malé množství arsenu. Arsen má 5 valenčních elektronů, křemík jen čtyři. Se čtyřmi elektrony uzavře křemík s arsenem vazby a jeden elektron zbyde volný. Ten se může v krystalu volně pohybovat a působit vedení elektrického proudu po přiložení elektrického napětí. </w:t>
            </w:r>
            <w:r w:rsidRPr="00F76CEE">
              <w:rPr>
                <w:sz w:val="20"/>
                <w:szCs w:val="20"/>
              </w:rPr>
              <w:t>Vzniká</w:t>
            </w:r>
            <w:r w:rsidRPr="000A2DE6">
              <w:rPr>
                <w:b/>
                <w:sz w:val="20"/>
                <w:szCs w:val="20"/>
              </w:rPr>
              <w:t xml:space="preserve"> polovodič typu N</w:t>
            </w:r>
            <w:r>
              <w:rPr>
                <w:sz w:val="20"/>
                <w:szCs w:val="20"/>
              </w:rPr>
              <w:t xml:space="preserve"> (negativní záporný náboj volného elektronu). Na 1kg křemíku stačí přidat 10mg arsenu a vodivost se tisíckrát zvýší. Vodivost křemíku se může zvýšit i tak, že do krystalu křemíku dodáme příměs např. boru, hliníku, galia, india. Všechny tyto prvky mají pouze 3 valenční elektrony, které se navážou na tři elektrony křemíku. Ke čtvrté vazbě s křemíkem chybí např. boru čtvrtý valenční elektron a místo něho zůstává oproti okolním záporným vazbám </w:t>
            </w:r>
            <w:r w:rsidRPr="00F76CEE">
              <w:rPr>
                <w:b/>
                <w:sz w:val="20"/>
                <w:szCs w:val="20"/>
              </w:rPr>
              <w:t>kladné místo</w:t>
            </w:r>
            <w:r>
              <w:rPr>
                <w:sz w:val="20"/>
                <w:szCs w:val="20"/>
              </w:rPr>
              <w:t xml:space="preserve">, kterému říkáme kladná </w:t>
            </w:r>
            <w:r w:rsidRPr="00F76CEE">
              <w:rPr>
                <w:b/>
                <w:sz w:val="20"/>
                <w:szCs w:val="20"/>
              </w:rPr>
              <w:t>díra</w:t>
            </w:r>
            <w:r>
              <w:rPr>
                <w:b/>
                <w:sz w:val="20"/>
                <w:szCs w:val="20"/>
              </w:rPr>
              <w:t xml:space="preserve">. </w:t>
            </w:r>
            <w:r w:rsidRPr="00F76CEE">
              <w:rPr>
                <w:sz w:val="20"/>
                <w:szCs w:val="20"/>
              </w:rPr>
              <w:t>P</w:t>
            </w:r>
            <w:r>
              <w:rPr>
                <w:sz w:val="20"/>
                <w:szCs w:val="20"/>
              </w:rPr>
              <w:t xml:space="preserve">rotože + a – se přitahují, tak do této díry může přeskočit záporný elektron ze sousední vazby a na svém původním místě zase zanechá kladnou díru. Takto se kladné díry stěhují krystalem křemíku a způsobují vněm pozitivní vodivost. Vniká </w:t>
            </w:r>
            <w:r w:rsidRPr="00F76CEE">
              <w:rPr>
                <w:b/>
                <w:sz w:val="20"/>
                <w:szCs w:val="20"/>
              </w:rPr>
              <w:t>polovodič typu P</w:t>
            </w:r>
            <w:r>
              <w:rPr>
                <w:sz w:val="20"/>
                <w:szCs w:val="20"/>
              </w:rPr>
              <w:t xml:space="preserve"> (pozitivní + náboj díry). V kapitole se dále </w:t>
            </w:r>
            <w:proofErr w:type="gramStart"/>
            <w:r>
              <w:rPr>
                <w:sz w:val="20"/>
                <w:szCs w:val="20"/>
              </w:rPr>
              <w:t>dozvíte jak</w:t>
            </w:r>
            <w:proofErr w:type="gramEnd"/>
            <w:r>
              <w:rPr>
                <w:sz w:val="20"/>
                <w:szCs w:val="20"/>
              </w:rPr>
              <w:t xml:space="preserve"> vzniká přechod PN, jak se zapojuje v propustném a závěrném směru a jak se těchto přechodů využívá při konstrukci složitějších elektronických součástek např. tranzistorů</w:t>
            </w:r>
          </w:p>
          <w:p w:rsidR="007A16F4" w:rsidRDefault="007A16F4" w:rsidP="007A16F4">
            <w:pPr>
              <w:rPr>
                <w:sz w:val="20"/>
                <w:szCs w:val="20"/>
              </w:rPr>
            </w:pPr>
            <w:r>
              <w:rPr>
                <w:sz w:val="20"/>
                <w:szCs w:val="20"/>
              </w:rPr>
              <w:t>Po prostudování tématiky si zopakujte cvičení a) – g) na str. 135</w:t>
            </w:r>
          </w:p>
          <w:p w:rsidR="007A16F4" w:rsidRDefault="007A16F4" w:rsidP="007A16F4">
            <w:pPr>
              <w:rPr>
                <w:sz w:val="20"/>
                <w:szCs w:val="20"/>
              </w:rPr>
            </w:pPr>
            <w:r>
              <w:rPr>
                <w:sz w:val="20"/>
                <w:szCs w:val="20"/>
              </w:rPr>
              <w:t xml:space="preserve">Vypracujte z učebnice F 9, 2. díl (modrá) str. 59 / problémy 3 - 6. Z úlohy 6 </w:t>
            </w:r>
            <w:proofErr w:type="gramStart"/>
            <w:r>
              <w:rPr>
                <w:sz w:val="20"/>
                <w:szCs w:val="20"/>
              </w:rPr>
              <w:t>nakreslete</w:t>
            </w:r>
            <w:proofErr w:type="gramEnd"/>
            <w:r>
              <w:rPr>
                <w:sz w:val="20"/>
                <w:szCs w:val="20"/>
              </w:rPr>
              <w:t xml:space="preserve"> do sešitu všechny obrázky   </w:t>
            </w:r>
            <w:proofErr w:type="gramStart"/>
            <w:r>
              <w:rPr>
                <w:b/>
                <w:i/>
                <w:color w:val="FF0000"/>
              </w:rPr>
              <w:t>Pošli</w:t>
            </w:r>
            <w:proofErr w:type="gramEnd"/>
            <w:r>
              <w:rPr>
                <w:b/>
                <w:i/>
                <w:color w:val="FF0000"/>
              </w:rPr>
              <w:t xml:space="preserve"> ke kontrole</w:t>
            </w:r>
          </w:p>
          <w:p w:rsidR="007A16F4" w:rsidRDefault="007A16F4" w:rsidP="007A16F4">
            <w:pPr>
              <w:rPr>
                <w:b/>
                <w:i/>
                <w:color w:val="FF0000"/>
              </w:rPr>
            </w:pPr>
            <w:r>
              <w:rPr>
                <w:sz w:val="20"/>
                <w:szCs w:val="20"/>
              </w:rPr>
              <w:t xml:space="preserve">Učebnice F 9 žlutá str. 135/ problémy 3 – 6. Z úlohy 6 </w:t>
            </w:r>
            <w:proofErr w:type="gramStart"/>
            <w:r>
              <w:rPr>
                <w:sz w:val="20"/>
                <w:szCs w:val="20"/>
              </w:rPr>
              <w:t>nakreslete</w:t>
            </w:r>
            <w:proofErr w:type="gramEnd"/>
            <w:r>
              <w:rPr>
                <w:sz w:val="20"/>
                <w:szCs w:val="20"/>
              </w:rPr>
              <w:t xml:space="preserve"> do sešitu všechny obrázky      </w:t>
            </w:r>
            <w:proofErr w:type="gramStart"/>
            <w:r>
              <w:rPr>
                <w:b/>
                <w:i/>
                <w:color w:val="FF0000"/>
              </w:rPr>
              <w:t>Pošli</w:t>
            </w:r>
            <w:proofErr w:type="gramEnd"/>
            <w:r>
              <w:rPr>
                <w:b/>
                <w:i/>
                <w:color w:val="FF0000"/>
              </w:rPr>
              <w:t xml:space="preserve"> ke kontrole</w:t>
            </w:r>
          </w:p>
          <w:p w:rsidR="007A16F4" w:rsidRDefault="007A16F4" w:rsidP="007A16F4">
            <w:pPr>
              <w:rPr>
                <w:sz w:val="20"/>
                <w:szCs w:val="20"/>
              </w:rPr>
            </w:pPr>
            <w:r>
              <w:rPr>
                <w:sz w:val="20"/>
                <w:szCs w:val="20"/>
              </w:rPr>
              <w:t>Prohlédněte si video</w:t>
            </w:r>
          </w:p>
          <w:p w:rsidR="007A16F4" w:rsidRDefault="007A16F4" w:rsidP="007A16F4">
            <w:hyperlink r:id="rId37" w:history="1">
              <w:r>
                <w:rPr>
                  <w:rStyle w:val="Hypertextovodkaz"/>
                </w:rPr>
                <w:t>https://www.youtube.com/watch?v=P138KQn-SQ4</w:t>
              </w:r>
            </w:hyperlink>
          </w:p>
          <w:p w:rsidR="007A16F4" w:rsidRDefault="007A16F4" w:rsidP="007A16F4">
            <w:hyperlink r:id="rId38" w:history="1">
              <w:r>
                <w:rPr>
                  <w:rStyle w:val="Hypertextovodkaz"/>
                </w:rPr>
                <w:t>https://www.youtube.com/watch?v=_0hPgmz8c4w</w:t>
              </w:r>
            </w:hyperlink>
          </w:p>
          <w:p w:rsidR="007A16F4" w:rsidRDefault="007A16F4" w:rsidP="007A16F4">
            <w:pPr>
              <w:rPr>
                <w:sz w:val="20"/>
                <w:szCs w:val="20"/>
              </w:rPr>
            </w:pPr>
            <w:hyperlink r:id="rId39" w:history="1">
              <w:r>
                <w:rPr>
                  <w:rStyle w:val="Hypertextovodkaz"/>
                </w:rPr>
                <w:t>https://www.youtube.com/watch?v=K_h7jxrQLQI&amp;list=TLPQMDEwNjIwMjAq_xXRhnzB-Q&amp;index=5</w:t>
              </w:r>
            </w:hyperlink>
          </w:p>
          <w:p w:rsidR="007A16F4" w:rsidRDefault="007A16F4" w:rsidP="007A16F4">
            <w:pPr>
              <w:rPr>
                <w:sz w:val="20"/>
                <w:szCs w:val="20"/>
              </w:rPr>
            </w:pPr>
            <w:r>
              <w:rPr>
                <w:sz w:val="20"/>
                <w:szCs w:val="20"/>
              </w:rPr>
              <w:t>Všichni žáci 9. ročníků, kteří ještě neodevzdali ročníkové práce tak ihned učiní.</w:t>
            </w:r>
          </w:p>
          <w:p w:rsidR="007A16F4" w:rsidRDefault="007A16F4" w:rsidP="007A16F4">
            <w:pPr>
              <w:rPr>
                <w:sz w:val="20"/>
                <w:szCs w:val="20"/>
              </w:rPr>
            </w:pPr>
            <w:r>
              <w:rPr>
                <w:sz w:val="20"/>
                <w:szCs w:val="20"/>
              </w:rPr>
              <w:t xml:space="preserve">Případné nutné dotazy k učivu: </w:t>
            </w:r>
            <w:hyperlink r:id="rId40" w:history="1">
              <w:r>
                <w:rPr>
                  <w:rStyle w:val="Hypertextovodkaz"/>
                  <w:sz w:val="20"/>
                  <w:szCs w:val="20"/>
                </w:rPr>
                <w:t>Pavel.Rulf@zshajeslany.cz</w:t>
              </w:r>
            </w:hyperlink>
          </w:p>
          <w:p w:rsidR="007A16F4" w:rsidRDefault="007A16F4" w:rsidP="007A16F4">
            <w:pPr>
              <w:rPr>
                <w:b/>
                <w:sz w:val="24"/>
                <w:szCs w:val="24"/>
              </w:rPr>
            </w:pPr>
            <w:r>
              <w:rPr>
                <w:b/>
                <w:sz w:val="24"/>
                <w:szCs w:val="24"/>
              </w:rPr>
              <w:t xml:space="preserve">Informatika 7. C – </w:t>
            </w:r>
            <w:proofErr w:type="gramStart"/>
            <w:r>
              <w:rPr>
                <w:b/>
                <w:sz w:val="24"/>
                <w:szCs w:val="24"/>
              </w:rPr>
              <w:t>č.7</w:t>
            </w:r>
            <w:proofErr w:type="gramEnd"/>
          </w:p>
          <w:p w:rsidR="007A16F4" w:rsidRDefault="007A16F4" w:rsidP="007A16F4">
            <w:pPr>
              <w:rPr>
                <w:rFonts w:cstheme="minorHAnsi"/>
                <w:b/>
                <w:sz w:val="20"/>
                <w:szCs w:val="20"/>
                <w:u w:val="single"/>
              </w:rPr>
            </w:pPr>
            <w:r>
              <w:rPr>
                <w:b/>
                <w:sz w:val="20"/>
                <w:szCs w:val="20"/>
                <w:u w:val="single"/>
              </w:rPr>
              <w:t xml:space="preserve">Prosím všechny přihlášené žáky, aby pokračovali ve své práci </w:t>
            </w:r>
            <w:r>
              <w:rPr>
                <w:rFonts w:cstheme="minorHAnsi"/>
                <w:b/>
                <w:sz w:val="20"/>
                <w:szCs w:val="20"/>
                <w:u w:val="single"/>
              </w:rPr>
              <w:t xml:space="preserve">na Google </w:t>
            </w:r>
            <w:proofErr w:type="spellStart"/>
            <w:r>
              <w:rPr>
                <w:rFonts w:cstheme="minorHAnsi"/>
                <w:b/>
                <w:sz w:val="20"/>
                <w:szCs w:val="20"/>
                <w:u w:val="single"/>
              </w:rPr>
              <w:t>Classroom</w:t>
            </w:r>
            <w:proofErr w:type="spellEnd"/>
            <w:r>
              <w:rPr>
                <w:rFonts w:cstheme="minorHAnsi"/>
                <w:b/>
                <w:sz w:val="20"/>
                <w:szCs w:val="20"/>
                <w:u w:val="single"/>
              </w:rPr>
              <w:t xml:space="preserve">. </w:t>
            </w:r>
          </w:p>
          <w:p w:rsidR="007A16F4" w:rsidRDefault="007A16F4" w:rsidP="007A16F4">
            <w:pPr>
              <w:rPr>
                <w:rFonts w:cstheme="minorHAnsi"/>
                <w:b/>
                <w:sz w:val="20"/>
                <w:szCs w:val="20"/>
                <w:u w:val="single"/>
              </w:rPr>
            </w:pPr>
            <w:r>
              <w:rPr>
                <w:rFonts w:cstheme="minorHAnsi"/>
                <w:b/>
                <w:sz w:val="20"/>
                <w:szCs w:val="20"/>
                <w:u w:val="single"/>
              </w:rPr>
              <w:lastRenderedPageBreak/>
              <w:t>Pokud tuto možnost nemáte, práce z učebny je přiložena níže</w:t>
            </w:r>
          </w:p>
          <w:p w:rsidR="007A16F4" w:rsidRDefault="007A16F4" w:rsidP="007A16F4">
            <w:pPr>
              <w:rPr>
                <w:sz w:val="20"/>
                <w:szCs w:val="20"/>
              </w:rPr>
            </w:pPr>
            <w:r>
              <w:rPr>
                <w:sz w:val="20"/>
                <w:szCs w:val="20"/>
              </w:rPr>
              <w:t>Pokyny k práci podle paní ředitelky.</w:t>
            </w:r>
          </w:p>
          <w:p w:rsidR="007A16F4" w:rsidRDefault="007A16F4" w:rsidP="007A16F4">
            <w:pPr>
              <w:rPr>
                <w:sz w:val="20"/>
                <w:szCs w:val="20"/>
              </w:rPr>
            </w:pPr>
            <w:r>
              <w:rPr>
                <w:sz w:val="20"/>
                <w:szCs w:val="20"/>
              </w:rPr>
              <w:t xml:space="preserve">Případné nutné dotazy k učivu: </w:t>
            </w:r>
            <w:hyperlink r:id="rId41" w:history="1">
              <w:r>
                <w:rPr>
                  <w:rStyle w:val="Hypertextovodkaz"/>
                  <w:sz w:val="20"/>
                  <w:szCs w:val="20"/>
                </w:rPr>
                <w:t>Pavel.Rulf@zshajeslany.cz</w:t>
              </w:r>
            </w:hyperlink>
          </w:p>
          <w:p w:rsidR="00E928F0" w:rsidRPr="00E85657" w:rsidRDefault="00E928F0" w:rsidP="009C4945">
            <w:pPr>
              <w:rPr>
                <w:b/>
              </w:rPr>
            </w:pPr>
          </w:p>
        </w:tc>
      </w:tr>
      <w:tr w:rsidR="002728D3" w:rsidTr="00A0178B">
        <w:tc>
          <w:tcPr>
            <w:tcW w:w="10606" w:type="dxa"/>
            <w:shd w:val="clear" w:color="auto" w:fill="6DFFC4"/>
          </w:tcPr>
          <w:p w:rsidR="002728D3" w:rsidRPr="00E85657" w:rsidRDefault="002728D3" w:rsidP="00D859B1">
            <w:pPr>
              <w:rPr>
                <w:b/>
              </w:rPr>
            </w:pPr>
            <w:r w:rsidRPr="00E85657">
              <w:rPr>
                <w:b/>
              </w:rPr>
              <w:lastRenderedPageBreak/>
              <w:t xml:space="preserve">Chemie – </w:t>
            </w:r>
            <w:r w:rsidR="00653CA9" w:rsidRPr="00653CA9">
              <w:rPr>
                <w:b/>
              </w:rPr>
              <w:t xml:space="preserve">PaedDr. Karla </w:t>
            </w:r>
            <w:proofErr w:type="gramStart"/>
            <w:r w:rsidR="00653CA9" w:rsidRPr="00653CA9">
              <w:rPr>
                <w:b/>
              </w:rPr>
              <w:t xml:space="preserve">Hrdličková                            </w:t>
            </w:r>
            <w:r w:rsidR="00A0178B">
              <w:rPr>
                <w:b/>
              </w:rPr>
              <w:t xml:space="preserve">                                       </w:t>
            </w:r>
            <w:r w:rsidR="00653CA9" w:rsidRPr="00653CA9">
              <w:rPr>
                <w:b/>
              </w:rPr>
              <w:t xml:space="preserve"> kontakt</w:t>
            </w:r>
            <w:proofErr w:type="gramEnd"/>
            <w:r w:rsidR="00653CA9" w:rsidRPr="00653CA9">
              <w:rPr>
                <w:b/>
              </w:rPr>
              <w:t>: Karla.Hrdlickova@zshajeslany.cz</w:t>
            </w:r>
          </w:p>
        </w:tc>
      </w:tr>
      <w:tr w:rsidR="002728D3" w:rsidTr="00A0178B">
        <w:tc>
          <w:tcPr>
            <w:tcW w:w="10606" w:type="dxa"/>
          </w:tcPr>
          <w:p w:rsidR="007A16F4" w:rsidRPr="007A16F4" w:rsidRDefault="007A16F4" w:rsidP="007A16F4">
            <w:pPr>
              <w:numPr>
                <w:ilvl w:val="0"/>
                <w:numId w:val="29"/>
              </w:numPr>
              <w:contextualSpacing/>
            </w:pPr>
            <w:r w:rsidRPr="007A16F4">
              <w:rPr>
                <w:b/>
                <w:u w:val="single"/>
              </w:rPr>
              <w:t>Prostudovat</w:t>
            </w:r>
            <w:r w:rsidRPr="007A16F4">
              <w:t xml:space="preserve"> v učebnici kapitoly „</w:t>
            </w:r>
            <w:r w:rsidRPr="007A16F4">
              <w:rPr>
                <w:b/>
                <w:u w:val="single"/>
              </w:rPr>
              <w:t>Chemické reakce a děje</w:t>
            </w:r>
            <w:r w:rsidRPr="007A16F4">
              <w:t xml:space="preserve">“ str. 60 – 61, 68 -69, 72 -75 prohlédni si vše, i to co je na lištách, neznámé pojmy si vyhledej na internetu pro vysvětlení nebo názornost, zápis nemusíš provádět. Ujasni si hlavně pojmy </w:t>
            </w:r>
            <w:proofErr w:type="gramStart"/>
            <w:r w:rsidRPr="007A16F4">
              <w:t>uvedené  v zelených</w:t>
            </w:r>
            <w:proofErr w:type="gramEnd"/>
            <w:r w:rsidRPr="007A16F4">
              <w:t xml:space="preserve"> rámečcích na konci kapitol. </w:t>
            </w:r>
          </w:p>
          <w:p w:rsidR="007A16F4" w:rsidRPr="007A16F4" w:rsidRDefault="007A16F4" w:rsidP="007A16F4">
            <w:pPr>
              <w:ind w:left="564"/>
              <w:contextualSpacing/>
            </w:pPr>
            <w:proofErr w:type="gramStart"/>
            <w:r w:rsidRPr="007A16F4">
              <w:t>Měl(a) bys</w:t>
            </w:r>
            <w:proofErr w:type="gramEnd"/>
            <w:r w:rsidRPr="007A16F4">
              <w:t xml:space="preserve"> pochopit pojmy – </w:t>
            </w:r>
            <w:r w:rsidRPr="007A16F4">
              <w:rPr>
                <w:b/>
                <w:u w:val="single"/>
              </w:rPr>
              <w:t xml:space="preserve">redoxní reakce, oxidace, redukce, </w:t>
            </w:r>
            <w:proofErr w:type="spellStart"/>
            <w:r w:rsidRPr="007A16F4">
              <w:rPr>
                <w:b/>
                <w:u w:val="single"/>
              </w:rPr>
              <w:t>Beketovova</w:t>
            </w:r>
            <w:proofErr w:type="spellEnd"/>
            <w:r w:rsidRPr="007A16F4">
              <w:rPr>
                <w:b/>
                <w:u w:val="single"/>
              </w:rPr>
              <w:t xml:space="preserve"> řada kovů, analýza, syntéza, substituce, konverze</w:t>
            </w:r>
            <w:r w:rsidRPr="007A16F4">
              <w:t xml:space="preserve">.  </w:t>
            </w:r>
          </w:p>
          <w:p w:rsidR="007A16F4" w:rsidRPr="007A16F4" w:rsidRDefault="007A16F4" w:rsidP="007A16F4">
            <w:pPr>
              <w:ind w:left="564"/>
              <w:contextualSpacing/>
            </w:pPr>
            <w:r w:rsidRPr="007A16F4">
              <w:t xml:space="preserve">Ostatní stránky mezi 60 -75 si pouze pročti, toto učivo by ti mělo být již částečně známo z fyziky.                                                                                                                    </w:t>
            </w:r>
          </w:p>
          <w:p w:rsidR="007A16F4" w:rsidRPr="007A16F4" w:rsidRDefault="007A16F4" w:rsidP="007A16F4">
            <w:pPr>
              <w:ind w:left="564"/>
              <w:contextualSpacing/>
            </w:pPr>
            <w:r w:rsidRPr="007A16F4">
              <w:t xml:space="preserve">Po nastudování se podívej na výuková videa a následně si </w:t>
            </w:r>
            <w:proofErr w:type="gramStart"/>
            <w:r w:rsidRPr="007A16F4">
              <w:t>procvič v on</w:t>
            </w:r>
            <w:proofErr w:type="gramEnd"/>
            <w:r w:rsidRPr="007A16F4">
              <w:t xml:space="preserve">–line testech: </w:t>
            </w:r>
          </w:p>
          <w:p w:rsidR="007A16F4" w:rsidRPr="007A16F4" w:rsidRDefault="007A16F4" w:rsidP="007A16F4">
            <w:pPr>
              <w:ind w:left="564"/>
              <w:contextualSpacing/>
            </w:pPr>
            <w:hyperlink r:id="rId42" w:history="1">
              <w:r w:rsidRPr="007A16F4">
                <w:rPr>
                  <w:color w:val="0000FF" w:themeColor="hyperlink"/>
                  <w:u w:val="single"/>
                </w:rPr>
                <w:t>https://www.youtube.com/watch?v=Ng1hWYS0eYE</w:t>
              </w:r>
            </w:hyperlink>
          </w:p>
          <w:p w:rsidR="007A16F4" w:rsidRPr="007A16F4" w:rsidRDefault="007A16F4" w:rsidP="007A16F4">
            <w:pPr>
              <w:ind w:left="564"/>
              <w:contextualSpacing/>
            </w:pPr>
            <w:hyperlink r:id="rId43" w:history="1">
              <w:r w:rsidRPr="007A16F4">
                <w:rPr>
                  <w:color w:val="0000FF" w:themeColor="hyperlink"/>
                  <w:u w:val="single"/>
                </w:rPr>
                <w:t>https://www.youtube.com/watch?v=g6mH4Cpg7Rw&amp;list=PLqmy0o96fQtBXBy_MXNdQ7a9gcyyLmHqT&amp;index=5&amp;t=0s</w:t>
              </w:r>
            </w:hyperlink>
          </w:p>
          <w:p w:rsidR="007A16F4" w:rsidRPr="007A16F4" w:rsidRDefault="007A16F4" w:rsidP="007A16F4">
            <w:pPr>
              <w:ind w:left="564"/>
              <w:contextualSpacing/>
            </w:pPr>
            <w:hyperlink r:id="rId44" w:history="1">
              <w:r w:rsidRPr="007A16F4">
                <w:rPr>
                  <w:color w:val="0000FF" w:themeColor="hyperlink"/>
                  <w:u w:val="single"/>
                </w:rPr>
                <w:t>https://www.youtube.com/watch?v=J-F9LXT7-dA</w:t>
              </w:r>
            </w:hyperlink>
          </w:p>
          <w:p w:rsidR="007A16F4" w:rsidRPr="007A16F4" w:rsidRDefault="007A16F4" w:rsidP="007A16F4">
            <w:pPr>
              <w:ind w:left="564"/>
              <w:contextualSpacing/>
            </w:pPr>
            <w:hyperlink r:id="rId45" w:history="1">
              <w:r w:rsidRPr="007A16F4">
                <w:rPr>
                  <w:color w:val="0000FF" w:themeColor="hyperlink"/>
                  <w:u w:val="single"/>
                </w:rPr>
                <w:t>https://www.youtube.com/watch?v=cbzd71-r9gU</w:t>
              </w:r>
            </w:hyperlink>
          </w:p>
          <w:p w:rsidR="007A16F4" w:rsidRPr="007A16F4" w:rsidRDefault="007A16F4" w:rsidP="007A16F4">
            <w:r w:rsidRPr="007A16F4">
              <w:t xml:space="preserve">           On-line testy:      </w:t>
            </w:r>
          </w:p>
          <w:p w:rsidR="007A16F4" w:rsidRPr="007A16F4" w:rsidRDefault="007A16F4" w:rsidP="007A16F4">
            <w:pPr>
              <w:ind w:left="567"/>
            </w:pPr>
            <w:hyperlink r:id="rId46" w:history="1">
              <w:r w:rsidRPr="007A16F4">
                <w:rPr>
                  <w:color w:val="0000FF" w:themeColor="hyperlink"/>
                  <w:u w:val="single"/>
                </w:rPr>
                <w:t>https://www.skolasnadhledem.cz/game/1844</w:t>
              </w:r>
            </w:hyperlink>
            <w:r w:rsidRPr="007A16F4">
              <w:t xml:space="preserve">   </w:t>
            </w:r>
            <w:hyperlink r:id="rId47" w:history="1">
              <w:r w:rsidRPr="007A16F4">
                <w:rPr>
                  <w:color w:val="0000FF" w:themeColor="hyperlink"/>
                  <w:u w:val="single"/>
                </w:rPr>
                <w:t>https://www.skolasnadhledem.cz/game/1845</w:t>
              </w:r>
            </w:hyperlink>
            <w:r w:rsidRPr="007A16F4">
              <w:t xml:space="preserve">   </w:t>
            </w:r>
            <w:hyperlink r:id="rId48" w:history="1">
              <w:r w:rsidRPr="007A16F4">
                <w:rPr>
                  <w:color w:val="0000FF" w:themeColor="hyperlink"/>
                  <w:u w:val="single"/>
                </w:rPr>
                <w:t>https://www.skolasnadhledem.cz/game/1846</w:t>
              </w:r>
            </w:hyperlink>
            <w:r w:rsidRPr="007A16F4">
              <w:t xml:space="preserve">    </w:t>
            </w:r>
            <w:hyperlink r:id="rId49" w:history="1">
              <w:r w:rsidRPr="007A16F4">
                <w:rPr>
                  <w:color w:val="0000FF" w:themeColor="hyperlink"/>
                  <w:u w:val="single"/>
                </w:rPr>
                <w:t>https://www.skolasnadhledem.cz/game/1847</w:t>
              </w:r>
            </w:hyperlink>
            <w:r w:rsidRPr="007A16F4">
              <w:t xml:space="preserve">   </w:t>
            </w:r>
            <w:hyperlink r:id="rId50" w:history="1">
              <w:r w:rsidRPr="007A16F4">
                <w:rPr>
                  <w:color w:val="0000FF" w:themeColor="hyperlink"/>
                  <w:u w:val="single"/>
                </w:rPr>
                <w:t>https://www.skolasnadhledem.cz/game/1848</w:t>
              </w:r>
            </w:hyperlink>
            <w:r w:rsidRPr="007A16F4">
              <w:t xml:space="preserve">    </w:t>
            </w:r>
            <w:hyperlink r:id="rId51" w:history="1">
              <w:r w:rsidRPr="007A16F4">
                <w:rPr>
                  <w:color w:val="0000FF" w:themeColor="hyperlink"/>
                  <w:u w:val="single"/>
                </w:rPr>
                <w:t>https://www.skolasnadhledem.cz/game/1849</w:t>
              </w:r>
            </w:hyperlink>
            <w:r w:rsidRPr="007A16F4">
              <w:t xml:space="preserve">   </w:t>
            </w:r>
            <w:hyperlink r:id="rId52" w:history="1">
              <w:r w:rsidRPr="007A16F4">
                <w:rPr>
                  <w:color w:val="0000FF" w:themeColor="hyperlink"/>
                  <w:u w:val="single"/>
                </w:rPr>
                <w:t>https://www.skolasnadhledem.cz/game/1850</w:t>
              </w:r>
            </w:hyperlink>
            <w:r w:rsidRPr="007A16F4">
              <w:t xml:space="preserve">    </w:t>
            </w:r>
            <w:hyperlink r:id="rId53" w:history="1">
              <w:r w:rsidRPr="007A16F4">
                <w:rPr>
                  <w:color w:val="0000FF" w:themeColor="hyperlink"/>
                  <w:u w:val="single"/>
                </w:rPr>
                <w:t>https://www.skolasnadhledem.cz/game/1851</w:t>
              </w:r>
            </w:hyperlink>
            <w:r w:rsidRPr="007A16F4">
              <w:t xml:space="preserve">  </w:t>
            </w:r>
            <w:hyperlink r:id="rId54" w:history="1">
              <w:r w:rsidRPr="007A16F4">
                <w:rPr>
                  <w:color w:val="0000FF" w:themeColor="hyperlink"/>
                  <w:u w:val="single"/>
                </w:rPr>
                <w:t>https://www.skolasnadhledem.cz/game/1893</w:t>
              </w:r>
            </w:hyperlink>
            <w:r w:rsidRPr="007A16F4">
              <w:t xml:space="preserve"> </w:t>
            </w:r>
          </w:p>
          <w:p w:rsidR="007A16F4" w:rsidRPr="007A16F4" w:rsidRDefault="007A16F4" w:rsidP="007A16F4">
            <w:pPr>
              <w:ind w:left="567"/>
            </w:pPr>
            <w:r w:rsidRPr="007A16F4">
              <w:t xml:space="preserve">   </w:t>
            </w:r>
          </w:p>
          <w:p w:rsidR="007A16F4" w:rsidRPr="007A16F4" w:rsidRDefault="007A16F4" w:rsidP="007A16F4">
            <w:proofErr w:type="gramStart"/>
            <w:r w:rsidRPr="007A16F4">
              <w:t xml:space="preserve">2) </w:t>
            </w:r>
            <w:r w:rsidRPr="007A16F4">
              <w:rPr>
                <w:b/>
                <w:u w:val="single"/>
              </w:rPr>
              <w:t xml:space="preserve">  Zopakuj</w:t>
            </w:r>
            <w:proofErr w:type="gramEnd"/>
            <w:r w:rsidRPr="007A16F4">
              <w:rPr>
                <w:b/>
                <w:u w:val="single"/>
              </w:rPr>
              <w:t xml:space="preserve"> si</w:t>
            </w:r>
            <w:r w:rsidRPr="007A16F4">
              <w:t xml:space="preserve">  znalosti o kyselinách, zásadách, určování pH a neutralizaci. Jsou to opakovací videa </w:t>
            </w:r>
          </w:p>
          <w:p w:rsidR="007A16F4" w:rsidRPr="007A16F4" w:rsidRDefault="007A16F4" w:rsidP="007A16F4">
            <w:hyperlink r:id="rId55" w:history="1">
              <w:r w:rsidRPr="007A16F4">
                <w:rPr>
                  <w:color w:val="0000FF" w:themeColor="hyperlink"/>
                  <w:u w:val="single"/>
                </w:rPr>
                <w:t>https://www.youtube.com/watch?v=ZBzWk-vlEBo&amp;list=PLu9YmWHGvyyuHFQybnXu_RybgtAHlYKS-&amp;index=33</w:t>
              </w:r>
            </w:hyperlink>
          </w:p>
          <w:p w:rsidR="007A16F4" w:rsidRPr="007A16F4" w:rsidRDefault="007A16F4" w:rsidP="007A16F4">
            <w:hyperlink r:id="rId56" w:history="1">
              <w:r w:rsidRPr="007A16F4">
                <w:rPr>
                  <w:color w:val="0000FF" w:themeColor="hyperlink"/>
                  <w:u w:val="single"/>
                </w:rPr>
                <w:t>https://www.youtube.com/watch?v=4MdlEamX5xI&amp;list=PLu9YmWHGvyyuHFQybnXu_RybgtAHlYKS-&amp;index=34</w:t>
              </w:r>
            </w:hyperlink>
          </w:p>
          <w:p w:rsidR="007A16F4" w:rsidRPr="007A16F4" w:rsidRDefault="007A16F4" w:rsidP="007A16F4">
            <w:r w:rsidRPr="007A16F4">
              <w:t xml:space="preserve"> </w:t>
            </w:r>
            <w:hyperlink r:id="rId57" w:history="1">
              <w:r w:rsidRPr="007A16F4">
                <w:rPr>
                  <w:color w:val="0000FF" w:themeColor="hyperlink"/>
                  <w:u w:val="single"/>
                </w:rPr>
                <w:t>https://www.youtube.com/watch?v=9nbRrY1GqV0&amp;list=PLu9YmWHGvyyuHFQybnXu_RybgtAHlYKS-&amp;index=36&amp;t=0s</w:t>
              </w:r>
            </w:hyperlink>
          </w:p>
          <w:p w:rsidR="007A16F4" w:rsidRPr="007A16F4" w:rsidRDefault="007A16F4" w:rsidP="007A16F4">
            <w:hyperlink r:id="rId58" w:history="1">
              <w:r w:rsidRPr="007A16F4">
                <w:rPr>
                  <w:color w:val="0000FF" w:themeColor="hyperlink"/>
                  <w:u w:val="single"/>
                </w:rPr>
                <w:t>https://www.youtube.com/watch?v=5ZsFqowialA&amp;list=PLu9YmWHGvyyuHFQybnXu_RybgtAHlYKS-&amp;index=36</w:t>
              </w:r>
            </w:hyperlink>
          </w:p>
          <w:p w:rsidR="007A16F4" w:rsidRPr="007A16F4" w:rsidRDefault="007A16F4" w:rsidP="007A16F4">
            <w:pPr>
              <w:jc w:val="both"/>
            </w:pPr>
            <w:r w:rsidRPr="007A16F4">
              <w:t xml:space="preserve"> </w:t>
            </w:r>
          </w:p>
          <w:p w:rsidR="002728D3" w:rsidRPr="00E85657" w:rsidRDefault="002728D3" w:rsidP="00653CA9">
            <w:pPr>
              <w:rPr>
                <w:b/>
              </w:rPr>
            </w:pPr>
          </w:p>
        </w:tc>
      </w:tr>
      <w:tr w:rsidR="00BD174F" w:rsidTr="00A0178B">
        <w:tc>
          <w:tcPr>
            <w:tcW w:w="10606" w:type="dxa"/>
            <w:shd w:val="clear" w:color="auto" w:fill="6DFFC4"/>
          </w:tcPr>
          <w:p w:rsidR="00BD174F" w:rsidRPr="00A67327" w:rsidRDefault="00A0178B" w:rsidP="00E1538A">
            <w:pPr>
              <w:rPr>
                <w:b/>
              </w:rPr>
            </w:pPr>
            <w:r>
              <w:rPr>
                <w:b/>
              </w:rPr>
              <w:t xml:space="preserve">Hudební výchova – učitel:   </w:t>
            </w:r>
            <w:r w:rsidR="00BD174F" w:rsidRPr="000301B5">
              <w:rPr>
                <w:b/>
              </w:rPr>
              <w:t xml:space="preserve">Mgr. Klára </w:t>
            </w:r>
            <w:proofErr w:type="gramStart"/>
            <w:r w:rsidR="00BD174F" w:rsidRPr="000301B5">
              <w:rPr>
                <w:b/>
              </w:rPr>
              <w:t xml:space="preserve">Hlaváčková                         </w:t>
            </w:r>
            <w:r>
              <w:rPr>
                <w:b/>
              </w:rPr>
              <w:t xml:space="preserve">              </w:t>
            </w:r>
            <w:r w:rsidR="00BD174F" w:rsidRPr="000301B5">
              <w:rPr>
                <w:b/>
              </w:rPr>
              <w:t>kontakt</w:t>
            </w:r>
            <w:proofErr w:type="gramEnd"/>
            <w:r w:rsidR="00BD174F" w:rsidRPr="000301B5">
              <w:rPr>
                <w:b/>
              </w:rPr>
              <w:t xml:space="preserve">: Klara.Hlavackova@zshajeslany.cz                         </w:t>
            </w:r>
          </w:p>
        </w:tc>
      </w:tr>
      <w:tr w:rsidR="00BD174F" w:rsidTr="00A0178B">
        <w:tc>
          <w:tcPr>
            <w:tcW w:w="10606" w:type="dxa"/>
          </w:tcPr>
          <w:p w:rsidR="000454B1" w:rsidRPr="000454B1" w:rsidRDefault="000454B1" w:rsidP="000454B1">
            <w:pPr>
              <w:rPr>
                <w:sz w:val="24"/>
                <w:szCs w:val="24"/>
              </w:rPr>
            </w:pPr>
            <w:r w:rsidRPr="000454B1">
              <w:rPr>
                <w:sz w:val="24"/>
                <w:szCs w:val="24"/>
              </w:rPr>
              <w:t>Zopakuj si základní učivo z hudební nauky – noty od C1 do C2, nota celá, čtvrťová, půlová, osminová, pomlky, pojmy takt, notová osnova, stupnice, houslový klíč, repetice, křížek, béčko, odrážka</w:t>
            </w:r>
          </w:p>
          <w:p w:rsidR="000454B1" w:rsidRPr="000454B1" w:rsidRDefault="000454B1" w:rsidP="000454B1">
            <w:pPr>
              <w:rPr>
                <w:sz w:val="24"/>
                <w:szCs w:val="24"/>
              </w:rPr>
            </w:pPr>
            <w:r w:rsidRPr="000454B1">
              <w:rPr>
                <w:sz w:val="24"/>
                <w:szCs w:val="24"/>
              </w:rPr>
              <w:t xml:space="preserve">Pomoci ti můžou následující videa: </w:t>
            </w:r>
            <w:hyperlink r:id="rId59" w:history="1">
              <w:r w:rsidRPr="000454B1">
                <w:rPr>
                  <w:color w:val="0000FF"/>
                  <w:sz w:val="24"/>
                  <w:szCs w:val="24"/>
                  <w:u w:val="single"/>
                </w:rPr>
                <w:t>https://www.youtube.com/watch?v=x0HNRxWQ5uI</w:t>
              </w:r>
            </w:hyperlink>
            <w:r w:rsidRPr="000454B1">
              <w:rPr>
                <w:sz w:val="24"/>
                <w:szCs w:val="24"/>
              </w:rPr>
              <w:t xml:space="preserve">, </w:t>
            </w:r>
            <w:hyperlink r:id="rId60" w:history="1">
              <w:r w:rsidRPr="000454B1">
                <w:rPr>
                  <w:color w:val="0000FF"/>
                  <w:sz w:val="24"/>
                  <w:szCs w:val="24"/>
                  <w:u w:val="single"/>
                </w:rPr>
                <w:t>https://www.youtube.com/watch?v=D7cBrdsdEns</w:t>
              </w:r>
            </w:hyperlink>
            <w:r w:rsidRPr="000454B1">
              <w:rPr>
                <w:sz w:val="24"/>
                <w:szCs w:val="24"/>
              </w:rPr>
              <w:t>,</w:t>
            </w:r>
          </w:p>
          <w:p w:rsidR="000454B1" w:rsidRPr="000454B1" w:rsidRDefault="000454B1" w:rsidP="000454B1">
            <w:pPr>
              <w:rPr>
                <w:sz w:val="24"/>
                <w:szCs w:val="24"/>
              </w:rPr>
            </w:pPr>
            <w:r w:rsidRPr="000454B1">
              <w:rPr>
                <w:sz w:val="24"/>
                <w:szCs w:val="24"/>
              </w:rPr>
              <w:t xml:space="preserve"> </w:t>
            </w:r>
            <w:hyperlink r:id="rId61" w:history="1">
              <w:r w:rsidRPr="000454B1">
                <w:rPr>
                  <w:color w:val="0000FF"/>
                  <w:sz w:val="24"/>
                  <w:szCs w:val="24"/>
                  <w:u w:val="single"/>
                </w:rPr>
                <w:t>https://www.youtube.com/watch?v=gPUrytbUo-Q</w:t>
              </w:r>
            </w:hyperlink>
          </w:p>
          <w:p w:rsidR="00BD174F" w:rsidRPr="00A67327" w:rsidRDefault="00BD174F" w:rsidP="009C4945">
            <w:pPr>
              <w:rPr>
                <w:b/>
              </w:rPr>
            </w:pPr>
          </w:p>
        </w:tc>
      </w:tr>
      <w:tr w:rsidR="00BD174F" w:rsidTr="00A0178B">
        <w:tc>
          <w:tcPr>
            <w:tcW w:w="10606" w:type="dxa"/>
            <w:shd w:val="clear" w:color="auto" w:fill="6DFFC4"/>
          </w:tcPr>
          <w:p w:rsidR="00BD174F" w:rsidRPr="00A67327" w:rsidRDefault="00BD174F" w:rsidP="00B202F5">
            <w:pPr>
              <w:rPr>
                <w:b/>
              </w:rPr>
            </w:pPr>
            <w:r w:rsidRPr="00A67327">
              <w:rPr>
                <w:b/>
              </w:rPr>
              <w:t xml:space="preserve">Výtvarná výchova – učitel:    </w:t>
            </w:r>
            <w:r>
              <w:rPr>
                <w:b/>
              </w:rPr>
              <w:t>Mgr. Hana Havelková</w:t>
            </w:r>
            <w:r w:rsidRPr="00A67327">
              <w:rPr>
                <w:b/>
              </w:rPr>
              <w:t xml:space="preserve"> </w:t>
            </w:r>
            <w:r>
              <w:rPr>
                <w:b/>
              </w:rPr>
              <w:t xml:space="preserve">                        </w:t>
            </w:r>
            <w:r w:rsidR="00A0178B">
              <w:rPr>
                <w:b/>
              </w:rPr>
              <w:t xml:space="preserve">               </w:t>
            </w:r>
          </w:p>
        </w:tc>
      </w:tr>
      <w:tr w:rsidR="00BD174F" w:rsidTr="00A0178B">
        <w:tc>
          <w:tcPr>
            <w:tcW w:w="10606" w:type="dxa"/>
          </w:tcPr>
          <w:p w:rsidR="005C4FBA" w:rsidRPr="008C3B93" w:rsidRDefault="005C4FBA" w:rsidP="005C4FBA">
            <w:pPr>
              <w:outlineLvl w:val="1"/>
              <w:rPr>
                <w:rFonts w:eastAsia="Times New Roman" w:cs="Arial"/>
                <w:b/>
                <w:bCs/>
                <w:color w:val="FA8E2E"/>
                <w:sz w:val="24"/>
                <w:szCs w:val="24"/>
                <w:lang w:eastAsia="cs-CZ"/>
              </w:rPr>
            </w:pPr>
            <w:r w:rsidRPr="008C3B93">
              <w:rPr>
                <w:rFonts w:eastAsia="Times New Roman" w:cs="Arial"/>
                <w:b/>
                <w:bCs/>
                <w:color w:val="FA8E2E"/>
                <w:sz w:val="24"/>
                <w:szCs w:val="24"/>
                <w:lang w:eastAsia="cs-CZ"/>
              </w:rPr>
              <w:t xml:space="preserve">Pavučinový vzor </w:t>
            </w:r>
          </w:p>
          <w:p w:rsidR="005C4FBA" w:rsidRPr="008C3B93" w:rsidRDefault="005C4FBA" w:rsidP="005C4FBA">
            <w:pPr>
              <w:spacing w:before="100" w:beforeAutospacing="1" w:after="100" w:afterAutospacing="1" w:line="270" w:lineRule="atLeast"/>
              <w:rPr>
                <w:rFonts w:eastAsia="Times New Roman" w:cs="Arial"/>
                <w:b/>
                <w:color w:val="202020"/>
                <w:sz w:val="24"/>
                <w:szCs w:val="24"/>
                <w:lang w:eastAsia="cs-CZ"/>
              </w:rPr>
            </w:pPr>
            <w:r w:rsidRPr="008C3B93">
              <w:rPr>
                <w:rFonts w:eastAsia="Times New Roman" w:cs="Arial"/>
                <w:noProof/>
                <w:color w:val="202020"/>
                <w:sz w:val="24"/>
                <w:szCs w:val="24"/>
                <w:lang w:eastAsia="cs-CZ"/>
              </w:rPr>
              <w:drawing>
                <wp:inline distT="0" distB="0" distL="0" distR="0" wp14:anchorId="0642840B" wp14:editId="40D044C8">
                  <wp:extent cx="1171575" cy="1638300"/>
                  <wp:effectExtent l="0" t="0" r="9525" b="0"/>
                  <wp:docPr id="4" name="Obrázek 4" descr="http://www.vytvarne-namety.cz/images/linie-vzory/aaj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3" descr="http://www.vytvarne-namety.cz/images/linie-vzory/aaj002.jp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171575" cy="1638300"/>
                          </a:xfrm>
                          <a:prstGeom prst="rect">
                            <a:avLst/>
                          </a:prstGeom>
                          <a:noFill/>
                          <a:ln>
                            <a:noFill/>
                          </a:ln>
                        </pic:spPr>
                      </pic:pic>
                    </a:graphicData>
                  </a:graphic>
                </wp:inline>
              </w:drawing>
            </w:r>
            <w:r w:rsidRPr="008C3B93">
              <w:rPr>
                <w:rFonts w:eastAsia="Times New Roman" w:cs="Arial"/>
                <w:color w:val="202020"/>
                <w:sz w:val="24"/>
                <w:szCs w:val="24"/>
                <w:lang w:eastAsia="cs-CZ"/>
              </w:rPr>
              <w:t> </w:t>
            </w:r>
            <w:r w:rsidRPr="008C3B93">
              <w:rPr>
                <w:rFonts w:eastAsia="Times New Roman" w:cs="Arial"/>
                <w:noProof/>
                <w:color w:val="202020"/>
                <w:sz w:val="24"/>
                <w:szCs w:val="24"/>
                <w:lang w:eastAsia="cs-CZ"/>
              </w:rPr>
              <w:drawing>
                <wp:inline distT="0" distB="0" distL="0" distR="0" wp14:anchorId="10EB7BA2" wp14:editId="34F2BA90">
                  <wp:extent cx="1162050" cy="1628775"/>
                  <wp:effectExtent l="0" t="0" r="0" b="9525"/>
                  <wp:docPr id="10" name="Obrázek 10" descr="http://www.vytvarne-namety.cz/images/linie-vzory/aaj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4" descr="http://www.vytvarne-namety.cz/images/linie-vzory/aaj004.jp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162050" cy="1628775"/>
                          </a:xfrm>
                          <a:prstGeom prst="rect">
                            <a:avLst/>
                          </a:prstGeom>
                          <a:noFill/>
                          <a:ln>
                            <a:noFill/>
                          </a:ln>
                        </pic:spPr>
                      </pic:pic>
                    </a:graphicData>
                  </a:graphic>
                </wp:inline>
              </w:drawing>
            </w:r>
            <w:r w:rsidRPr="008C3B93">
              <w:rPr>
                <w:rFonts w:eastAsia="Times New Roman" w:cs="Arial"/>
                <w:color w:val="202020"/>
                <w:sz w:val="24"/>
                <w:szCs w:val="24"/>
                <w:lang w:eastAsia="cs-CZ"/>
              </w:rPr>
              <w:t xml:space="preserve">   </w:t>
            </w:r>
            <w:r w:rsidRPr="008C3B93">
              <w:rPr>
                <w:rFonts w:eastAsia="Times New Roman" w:cs="Arial"/>
                <w:color w:val="202020"/>
                <w:sz w:val="24"/>
                <w:szCs w:val="24"/>
                <w:lang w:eastAsia="cs-CZ"/>
              </w:rPr>
              <w:br/>
            </w:r>
            <w:r w:rsidRPr="008C3B93">
              <w:rPr>
                <w:rFonts w:eastAsia="Times New Roman" w:cs="Arial"/>
                <w:b/>
                <w:bCs/>
                <w:color w:val="202020"/>
                <w:sz w:val="24"/>
                <w:szCs w:val="24"/>
                <w:lang w:eastAsia="cs-CZ"/>
              </w:rPr>
              <w:t>Materiál a pomůcky</w:t>
            </w:r>
            <w:r w:rsidRPr="008C3B93">
              <w:rPr>
                <w:rFonts w:eastAsia="Times New Roman" w:cs="Arial"/>
                <w:color w:val="202020"/>
                <w:sz w:val="24"/>
                <w:szCs w:val="24"/>
                <w:lang w:eastAsia="cs-CZ"/>
              </w:rPr>
              <w:br/>
              <w:t>pevný papír nebo karton A4, černý permanentní fix, pravítko, vytištěná omalovánka pavouka, pastelky nebo barevné fixy nebo anilinové barvy, nůžky, lepidlo.</w:t>
            </w:r>
            <w:r w:rsidRPr="008C3B93">
              <w:rPr>
                <w:rFonts w:eastAsia="Times New Roman" w:cs="Arial"/>
                <w:color w:val="202020"/>
                <w:sz w:val="24"/>
                <w:szCs w:val="24"/>
                <w:lang w:eastAsia="cs-CZ"/>
              </w:rPr>
              <w:br/>
            </w:r>
            <w:r w:rsidRPr="008C3B93">
              <w:rPr>
                <w:rFonts w:eastAsia="Times New Roman" w:cs="Arial"/>
                <w:b/>
                <w:bCs/>
                <w:color w:val="202020"/>
                <w:sz w:val="24"/>
                <w:szCs w:val="24"/>
                <w:lang w:eastAsia="cs-CZ"/>
              </w:rPr>
              <w:lastRenderedPageBreak/>
              <w:t>Provedení</w:t>
            </w:r>
            <w:r w:rsidRPr="008C3B93">
              <w:rPr>
                <w:rFonts w:eastAsia="Times New Roman" w:cs="Arial"/>
                <w:color w:val="202020"/>
                <w:sz w:val="24"/>
                <w:szCs w:val="24"/>
                <w:lang w:eastAsia="cs-CZ"/>
              </w:rPr>
              <w:br/>
              <w:t>Nejprve si na papíře vyznačíme malou tečku. Od tečky k okraji papíru narýsujeme sudý počet přímek (6, 8 nebo 10).</w:t>
            </w:r>
            <w:r w:rsidRPr="008C3B93">
              <w:rPr>
                <w:rFonts w:eastAsia="Times New Roman" w:cs="Arial"/>
                <w:color w:val="202020"/>
                <w:sz w:val="24"/>
                <w:szCs w:val="24"/>
                <w:lang w:eastAsia="cs-CZ"/>
              </w:rPr>
              <w:br/>
            </w:r>
            <w:r w:rsidRPr="008C3B93">
              <w:rPr>
                <w:rFonts w:eastAsia="Times New Roman" w:cs="Arial"/>
                <w:b/>
                <w:color w:val="202020"/>
                <w:sz w:val="24"/>
                <w:szCs w:val="24"/>
                <w:lang w:eastAsia="cs-CZ"/>
              </w:rPr>
              <w:t>Kolem bodu začneme do kruhu spojovat rovné linky - pavučinu.</w:t>
            </w:r>
            <w:r w:rsidRPr="008C3B93">
              <w:rPr>
                <w:rFonts w:eastAsia="Times New Roman" w:cs="Arial"/>
                <w:color w:val="202020"/>
                <w:sz w:val="24"/>
                <w:szCs w:val="24"/>
                <w:lang w:eastAsia="cs-CZ"/>
              </w:rPr>
              <w:br/>
            </w:r>
            <w:r w:rsidRPr="008C3B93">
              <w:rPr>
                <w:rFonts w:eastAsia="Times New Roman" w:cs="Arial"/>
                <w:noProof/>
                <w:color w:val="202020"/>
                <w:sz w:val="24"/>
                <w:szCs w:val="24"/>
                <w:lang w:eastAsia="cs-CZ"/>
              </w:rPr>
              <w:drawing>
                <wp:inline distT="0" distB="0" distL="0" distR="0" wp14:anchorId="5EEBEF71" wp14:editId="1C4DA6AF">
                  <wp:extent cx="1181100" cy="847725"/>
                  <wp:effectExtent l="0" t="0" r="0" b="9525"/>
                  <wp:docPr id="11" name="Obrázek 11" descr="http://www.vytvarne-namety.cz/images/linie-vzory/aaj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5" descr="http://www.vytvarne-namety.cz/images/linie-vzory/aaj006.jpg"/>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181100" cy="847725"/>
                          </a:xfrm>
                          <a:prstGeom prst="rect">
                            <a:avLst/>
                          </a:prstGeom>
                          <a:noFill/>
                          <a:ln>
                            <a:noFill/>
                          </a:ln>
                        </pic:spPr>
                      </pic:pic>
                    </a:graphicData>
                  </a:graphic>
                </wp:inline>
              </w:drawing>
            </w:r>
            <w:r w:rsidRPr="008C3B93">
              <w:rPr>
                <w:rFonts w:eastAsia="Times New Roman" w:cs="Arial"/>
                <w:color w:val="202020"/>
                <w:sz w:val="24"/>
                <w:szCs w:val="24"/>
                <w:lang w:eastAsia="cs-CZ"/>
              </w:rPr>
              <w:t> </w:t>
            </w:r>
            <w:r w:rsidRPr="008C3B93">
              <w:rPr>
                <w:rFonts w:eastAsia="Times New Roman" w:cs="Arial"/>
                <w:noProof/>
                <w:color w:val="202020"/>
                <w:sz w:val="24"/>
                <w:szCs w:val="24"/>
                <w:lang w:eastAsia="cs-CZ"/>
              </w:rPr>
              <w:drawing>
                <wp:inline distT="0" distB="0" distL="0" distR="0" wp14:anchorId="6A0038E0" wp14:editId="2592D726">
                  <wp:extent cx="1181100" cy="838200"/>
                  <wp:effectExtent l="0" t="0" r="0" b="0"/>
                  <wp:docPr id="12" name="Obrázek 12" descr="http://www.vytvarne-namety.cz/images/linie-vzory/aaj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6" descr="http://www.vytvarne-namety.cz/images/linie-vzory/aaj008.jpg"/>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181100" cy="838200"/>
                          </a:xfrm>
                          <a:prstGeom prst="rect">
                            <a:avLst/>
                          </a:prstGeom>
                          <a:noFill/>
                          <a:ln>
                            <a:noFill/>
                          </a:ln>
                        </pic:spPr>
                      </pic:pic>
                    </a:graphicData>
                  </a:graphic>
                </wp:inline>
              </w:drawing>
            </w:r>
            <w:r w:rsidRPr="008C3B93">
              <w:rPr>
                <w:rFonts w:eastAsia="Times New Roman" w:cs="Arial"/>
                <w:color w:val="202020"/>
                <w:sz w:val="24"/>
                <w:szCs w:val="24"/>
                <w:lang w:eastAsia="cs-CZ"/>
              </w:rPr>
              <w:t xml:space="preserve">   </w:t>
            </w:r>
            <w:r w:rsidRPr="008C3B93">
              <w:rPr>
                <w:rFonts w:eastAsia="Times New Roman" w:cs="Arial"/>
                <w:color w:val="202020"/>
                <w:sz w:val="24"/>
                <w:szCs w:val="24"/>
                <w:lang w:eastAsia="cs-CZ"/>
              </w:rPr>
              <w:br/>
            </w:r>
            <w:r w:rsidRPr="008C3B93">
              <w:rPr>
                <w:rFonts w:eastAsia="Times New Roman" w:cs="Arial"/>
                <w:b/>
                <w:color w:val="202020"/>
                <w:sz w:val="24"/>
                <w:szCs w:val="24"/>
                <w:lang w:eastAsia="cs-CZ"/>
              </w:rPr>
              <w:t>Vybereme si dvě barvy, které střídáme.</w:t>
            </w:r>
            <w:r w:rsidRPr="008C3B93">
              <w:rPr>
                <w:rFonts w:eastAsia="Times New Roman" w:cs="Arial"/>
                <w:color w:val="202020"/>
                <w:sz w:val="24"/>
                <w:szCs w:val="24"/>
                <w:lang w:eastAsia="cs-CZ"/>
              </w:rPr>
              <w:br/>
            </w:r>
            <w:r w:rsidRPr="008C3B93">
              <w:rPr>
                <w:rFonts w:eastAsia="Times New Roman" w:cs="Arial"/>
                <w:noProof/>
                <w:color w:val="202020"/>
                <w:sz w:val="24"/>
                <w:szCs w:val="24"/>
                <w:lang w:eastAsia="cs-CZ"/>
              </w:rPr>
              <w:drawing>
                <wp:inline distT="0" distB="0" distL="0" distR="0" wp14:anchorId="0D548441" wp14:editId="7E6274F8">
                  <wp:extent cx="1009650" cy="1428750"/>
                  <wp:effectExtent l="0" t="0" r="0" b="0"/>
                  <wp:docPr id="13" name="Obrázek 13" descr="http://www.vytvarne-namety.cz/images/linie-vzory/aaj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7" descr="http://www.vytvarne-namety.cz/images/linie-vzory/aaj010.jpg"/>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009650" cy="1428750"/>
                          </a:xfrm>
                          <a:prstGeom prst="rect">
                            <a:avLst/>
                          </a:prstGeom>
                          <a:noFill/>
                          <a:ln>
                            <a:noFill/>
                          </a:ln>
                        </pic:spPr>
                      </pic:pic>
                    </a:graphicData>
                  </a:graphic>
                </wp:inline>
              </w:drawing>
            </w:r>
            <w:r w:rsidRPr="008C3B93">
              <w:rPr>
                <w:rFonts w:eastAsia="Times New Roman" w:cs="Arial"/>
                <w:color w:val="202020"/>
                <w:sz w:val="24"/>
                <w:szCs w:val="24"/>
                <w:lang w:eastAsia="cs-CZ"/>
              </w:rPr>
              <w:t> </w:t>
            </w:r>
            <w:r w:rsidRPr="008C3B93">
              <w:rPr>
                <w:rFonts w:eastAsia="Times New Roman" w:cs="Arial"/>
                <w:noProof/>
                <w:color w:val="202020"/>
                <w:sz w:val="24"/>
                <w:szCs w:val="24"/>
                <w:lang w:eastAsia="cs-CZ"/>
              </w:rPr>
              <w:drawing>
                <wp:inline distT="0" distB="0" distL="0" distR="0" wp14:anchorId="222E599D" wp14:editId="673097C0">
                  <wp:extent cx="1000125" cy="1419225"/>
                  <wp:effectExtent l="0" t="0" r="9525" b="9525"/>
                  <wp:docPr id="15" name="Obrázek 15" descr="http://www.vytvarne-namety.cz/images/aaj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8" descr="http://www.vytvarne-namety.cz/images/aaj012.jpg"/>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000125" cy="1419225"/>
                          </a:xfrm>
                          <a:prstGeom prst="rect">
                            <a:avLst/>
                          </a:prstGeom>
                          <a:noFill/>
                          <a:ln>
                            <a:noFill/>
                          </a:ln>
                        </pic:spPr>
                      </pic:pic>
                    </a:graphicData>
                  </a:graphic>
                </wp:inline>
              </w:drawing>
            </w:r>
            <w:r w:rsidRPr="008C3B93">
              <w:rPr>
                <w:rFonts w:eastAsia="Times New Roman" w:cs="Arial"/>
                <w:color w:val="202020"/>
                <w:sz w:val="24"/>
                <w:szCs w:val="24"/>
                <w:lang w:eastAsia="cs-CZ"/>
              </w:rPr>
              <w:t xml:space="preserve">   </w:t>
            </w:r>
            <w:r w:rsidRPr="008C3B93">
              <w:rPr>
                <w:rFonts w:eastAsia="Times New Roman" w:cs="Arial"/>
                <w:color w:val="202020"/>
                <w:sz w:val="24"/>
                <w:szCs w:val="24"/>
                <w:lang w:eastAsia="cs-CZ"/>
              </w:rPr>
              <w:br/>
              <w:t> </w:t>
            </w:r>
            <w:r w:rsidRPr="008C3B93">
              <w:rPr>
                <w:rFonts w:eastAsia="Times New Roman" w:cs="Arial"/>
                <w:b/>
                <w:color w:val="202020"/>
                <w:sz w:val="24"/>
                <w:szCs w:val="24"/>
                <w:lang w:eastAsia="cs-CZ"/>
              </w:rPr>
              <w:t>Podle potřeby si zmenšíme nebo zvětšíme omalovánku pavouka, vybarvíme a pečlivě vystřihneme.</w:t>
            </w:r>
            <w:r w:rsidRPr="008C3B93">
              <w:rPr>
                <w:rFonts w:eastAsia="Times New Roman" w:cs="Arial"/>
                <w:color w:val="202020"/>
                <w:sz w:val="24"/>
                <w:szCs w:val="24"/>
                <w:lang w:eastAsia="cs-CZ"/>
              </w:rPr>
              <w:br/>
            </w:r>
            <w:r w:rsidRPr="008C3B93">
              <w:rPr>
                <w:rFonts w:eastAsia="Times New Roman" w:cs="Arial"/>
                <w:noProof/>
                <w:color w:val="202020"/>
                <w:sz w:val="24"/>
                <w:szCs w:val="24"/>
                <w:lang w:eastAsia="cs-CZ"/>
              </w:rPr>
              <w:drawing>
                <wp:inline distT="0" distB="0" distL="0" distR="0" wp14:anchorId="4E3A9809" wp14:editId="38E771B4">
                  <wp:extent cx="1371600" cy="1095375"/>
                  <wp:effectExtent l="0" t="0" r="0" b="9525"/>
                  <wp:docPr id="18" name="Obrázek 18" descr="http://www.vytvarne-namety.cz/images/aaj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9" descr="http://www.vytvarne-namety.cz/images/aaj014.jpg"/>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371600" cy="1095375"/>
                          </a:xfrm>
                          <a:prstGeom prst="rect">
                            <a:avLst/>
                          </a:prstGeom>
                          <a:noFill/>
                          <a:ln>
                            <a:noFill/>
                          </a:ln>
                        </pic:spPr>
                      </pic:pic>
                    </a:graphicData>
                  </a:graphic>
                </wp:inline>
              </w:drawing>
            </w:r>
            <w:r w:rsidRPr="008C3B93">
              <w:rPr>
                <w:rFonts w:eastAsia="Times New Roman" w:cs="Arial"/>
                <w:color w:val="202020"/>
                <w:sz w:val="24"/>
                <w:szCs w:val="24"/>
                <w:lang w:eastAsia="cs-CZ"/>
              </w:rPr>
              <w:t> </w:t>
            </w:r>
            <w:r w:rsidRPr="008C3B93">
              <w:rPr>
                <w:rFonts w:eastAsia="Times New Roman" w:cs="Arial"/>
                <w:noProof/>
                <w:color w:val="202020"/>
                <w:sz w:val="24"/>
                <w:szCs w:val="24"/>
                <w:lang w:eastAsia="cs-CZ"/>
              </w:rPr>
              <w:drawing>
                <wp:inline distT="0" distB="0" distL="0" distR="0" wp14:anchorId="2201D777" wp14:editId="3BB3B83D">
                  <wp:extent cx="1543050" cy="1038225"/>
                  <wp:effectExtent l="0" t="0" r="0" b="9525"/>
                  <wp:docPr id="19" name="Obrázek 19" descr="http://www.vytvarne-namety.cz/images/aaj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0" descr="http://www.vytvarne-namety.cz/images/aaj016.jpg"/>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543050" cy="1038225"/>
                          </a:xfrm>
                          <a:prstGeom prst="rect">
                            <a:avLst/>
                          </a:prstGeom>
                          <a:noFill/>
                          <a:ln>
                            <a:noFill/>
                          </a:ln>
                        </pic:spPr>
                      </pic:pic>
                    </a:graphicData>
                  </a:graphic>
                </wp:inline>
              </w:drawing>
            </w:r>
            <w:r w:rsidRPr="008C3B93">
              <w:rPr>
                <w:rFonts w:eastAsia="Times New Roman" w:cs="Arial"/>
                <w:color w:val="202020"/>
                <w:sz w:val="24"/>
                <w:szCs w:val="24"/>
                <w:lang w:eastAsia="cs-CZ"/>
              </w:rPr>
              <w:t xml:space="preserve">      </w:t>
            </w:r>
            <w:r w:rsidRPr="008C3B93">
              <w:rPr>
                <w:rFonts w:eastAsia="Times New Roman" w:cs="Arial"/>
                <w:color w:val="202020"/>
                <w:sz w:val="24"/>
                <w:szCs w:val="24"/>
                <w:lang w:eastAsia="cs-CZ"/>
              </w:rPr>
              <w:br/>
            </w:r>
            <w:r w:rsidRPr="008C3B93">
              <w:rPr>
                <w:rFonts w:eastAsia="Times New Roman" w:cs="Arial"/>
                <w:b/>
                <w:color w:val="202020"/>
                <w:sz w:val="24"/>
                <w:szCs w:val="24"/>
                <w:lang w:eastAsia="cs-CZ"/>
              </w:rPr>
              <w:t>Pavouka přilepíme na pavučinu. Obrázek můžeme orientovat na výšku i na šířku.</w:t>
            </w:r>
            <w:r w:rsidRPr="008C3B93">
              <w:rPr>
                <w:rFonts w:eastAsia="Times New Roman" w:cs="Arial"/>
                <w:noProof/>
                <w:color w:val="202020"/>
                <w:sz w:val="24"/>
                <w:szCs w:val="24"/>
                <w:lang w:eastAsia="cs-CZ"/>
              </w:rPr>
              <w:drawing>
                <wp:inline distT="0" distB="0" distL="0" distR="0" wp14:anchorId="78AFC4FD" wp14:editId="0A250D08">
                  <wp:extent cx="1095375" cy="1524000"/>
                  <wp:effectExtent l="0" t="0" r="9525" b="0"/>
                  <wp:docPr id="20" name="Obrázek 20" descr="http://www.vytvarne-namety.cz/images/linie-vzory/aaj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1" descr="http://www.vytvarne-namety.cz/images/linie-vzory/aaj017.jpg"/>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095375" cy="1524000"/>
                          </a:xfrm>
                          <a:prstGeom prst="rect">
                            <a:avLst/>
                          </a:prstGeom>
                          <a:noFill/>
                          <a:ln>
                            <a:noFill/>
                          </a:ln>
                        </pic:spPr>
                      </pic:pic>
                    </a:graphicData>
                  </a:graphic>
                </wp:inline>
              </w:drawing>
            </w:r>
            <w:r w:rsidRPr="008C3B93">
              <w:rPr>
                <w:rFonts w:eastAsia="Times New Roman" w:cs="Arial"/>
                <w:color w:val="202020"/>
                <w:sz w:val="24"/>
                <w:szCs w:val="24"/>
                <w:lang w:eastAsia="cs-CZ"/>
              </w:rPr>
              <w:t> </w:t>
            </w:r>
            <w:r w:rsidRPr="008C3B93">
              <w:rPr>
                <w:rFonts w:eastAsia="Times New Roman" w:cs="Arial"/>
                <w:noProof/>
                <w:color w:val="202020"/>
                <w:sz w:val="24"/>
                <w:szCs w:val="24"/>
                <w:lang w:eastAsia="cs-CZ"/>
              </w:rPr>
              <w:drawing>
                <wp:inline distT="0" distB="0" distL="0" distR="0" wp14:anchorId="4A71ADC5" wp14:editId="06242B72">
                  <wp:extent cx="1295400" cy="933450"/>
                  <wp:effectExtent l="0" t="0" r="0" b="0"/>
                  <wp:docPr id="21" name="Obrázek 21" descr="http://www.vytvarne-namety.cz/images/linie-vzory/aaj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2" descr="http://www.vytvarne-namety.cz/images/linie-vzory/aaj019.jpg"/>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295400" cy="933450"/>
                          </a:xfrm>
                          <a:prstGeom prst="rect">
                            <a:avLst/>
                          </a:prstGeom>
                          <a:noFill/>
                          <a:ln>
                            <a:noFill/>
                          </a:ln>
                        </pic:spPr>
                      </pic:pic>
                    </a:graphicData>
                  </a:graphic>
                </wp:inline>
              </w:drawing>
            </w:r>
            <w:r w:rsidRPr="008C3B93">
              <w:rPr>
                <w:rFonts w:eastAsia="Times New Roman" w:cs="Arial"/>
                <w:color w:val="202020"/>
                <w:sz w:val="24"/>
                <w:szCs w:val="24"/>
                <w:lang w:eastAsia="cs-CZ"/>
              </w:rPr>
              <w:t xml:space="preserve">   </w:t>
            </w:r>
            <w:r w:rsidRPr="008C3B93">
              <w:rPr>
                <w:rFonts w:eastAsia="Times New Roman" w:cs="Arial"/>
                <w:color w:val="202020"/>
                <w:sz w:val="24"/>
                <w:szCs w:val="24"/>
                <w:lang w:eastAsia="cs-CZ"/>
              </w:rPr>
              <w:br/>
            </w:r>
            <w:r w:rsidRPr="008C3B93">
              <w:rPr>
                <w:rFonts w:eastAsia="Times New Roman" w:cs="Arial"/>
                <w:color w:val="202020"/>
                <w:sz w:val="24"/>
                <w:szCs w:val="24"/>
                <w:lang w:eastAsia="cs-CZ"/>
              </w:rPr>
              <w:br/>
            </w:r>
            <w:r w:rsidRPr="008C3B93">
              <w:rPr>
                <w:rFonts w:eastAsia="Times New Roman" w:cs="Arial"/>
                <w:color w:val="202020"/>
                <w:sz w:val="24"/>
                <w:szCs w:val="24"/>
                <w:lang w:eastAsia="cs-CZ"/>
              </w:rPr>
              <w:br/>
            </w:r>
            <w:r w:rsidRPr="008C3B93">
              <w:rPr>
                <w:rFonts w:eastAsia="Times New Roman" w:cs="Arial"/>
                <w:b/>
                <w:bCs/>
                <w:color w:val="202020"/>
                <w:sz w:val="24"/>
                <w:szCs w:val="24"/>
                <w:lang w:eastAsia="cs-CZ"/>
              </w:rPr>
              <w:t>Omalovánky</w:t>
            </w:r>
            <w:r w:rsidRPr="008C3B93">
              <w:rPr>
                <w:rFonts w:eastAsia="Times New Roman" w:cs="Arial"/>
                <w:b/>
                <w:color w:val="202020"/>
                <w:sz w:val="24"/>
                <w:szCs w:val="24"/>
                <w:lang w:eastAsia="cs-CZ"/>
              </w:rPr>
              <w:br/>
            </w:r>
            <w:r w:rsidRPr="008C3B93">
              <w:rPr>
                <w:rFonts w:eastAsia="Times New Roman" w:cs="Arial"/>
                <w:b/>
                <w:color w:val="202020"/>
                <w:sz w:val="24"/>
                <w:szCs w:val="24"/>
                <w:lang w:eastAsia="cs-CZ"/>
              </w:rPr>
              <w:br/>
            </w:r>
            <w:r w:rsidRPr="008C3B93">
              <w:rPr>
                <w:rFonts w:eastAsia="Times New Roman" w:cs="Arial"/>
                <w:noProof/>
                <w:color w:val="202020"/>
                <w:sz w:val="24"/>
                <w:szCs w:val="24"/>
                <w:lang w:eastAsia="cs-CZ"/>
              </w:rPr>
              <w:lastRenderedPageBreak/>
              <w:drawing>
                <wp:inline distT="0" distB="0" distL="0" distR="0" wp14:anchorId="34A375D4" wp14:editId="7DEC0F71">
                  <wp:extent cx="5505450" cy="3895725"/>
                  <wp:effectExtent l="0" t="0" r="0" b="9525"/>
                  <wp:docPr id="22" name="Obrázek 22" descr="http://www.vytvarne-namety.cz/images/linie-vzory/aaj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3" descr="http://www.vytvarne-namety.cz/images/linie-vzory/aaj021.jpg"/>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5505450" cy="3895725"/>
                          </a:xfrm>
                          <a:prstGeom prst="rect">
                            <a:avLst/>
                          </a:prstGeom>
                          <a:noFill/>
                          <a:ln>
                            <a:noFill/>
                          </a:ln>
                        </pic:spPr>
                      </pic:pic>
                    </a:graphicData>
                  </a:graphic>
                </wp:inline>
              </w:drawing>
            </w:r>
            <w:r w:rsidRPr="008C3B93">
              <w:rPr>
                <w:rFonts w:eastAsia="Times New Roman" w:cs="Arial"/>
                <w:color w:val="202020"/>
                <w:sz w:val="24"/>
                <w:szCs w:val="24"/>
                <w:lang w:eastAsia="cs-CZ"/>
              </w:rPr>
              <w:br/>
              <w:t> </w:t>
            </w:r>
            <w:r w:rsidRPr="008C3B93">
              <w:rPr>
                <w:rFonts w:eastAsia="Times New Roman" w:cs="Arial"/>
                <w:color w:val="202020"/>
                <w:sz w:val="24"/>
                <w:szCs w:val="24"/>
                <w:lang w:eastAsia="cs-CZ"/>
              </w:rPr>
              <w:br/>
            </w:r>
            <w:r w:rsidRPr="008C3B93">
              <w:rPr>
                <w:rFonts w:eastAsia="Times New Roman" w:cs="Arial"/>
                <w:noProof/>
                <w:color w:val="202020"/>
                <w:sz w:val="24"/>
                <w:szCs w:val="24"/>
                <w:lang w:eastAsia="cs-CZ"/>
              </w:rPr>
              <w:drawing>
                <wp:inline distT="0" distB="0" distL="0" distR="0" wp14:anchorId="6419628D" wp14:editId="3CE6A8D8">
                  <wp:extent cx="5334000" cy="3771900"/>
                  <wp:effectExtent l="0" t="0" r="0" b="0"/>
                  <wp:docPr id="23" name="Obrázek 23" descr="http://www.vytvarne-namety.cz/images/linie-vzory/aaj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4" descr="http://www.vytvarne-namety.cz/images/linie-vzory/aaj023.jpg"/>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5334000" cy="3771900"/>
                          </a:xfrm>
                          <a:prstGeom prst="rect">
                            <a:avLst/>
                          </a:prstGeom>
                          <a:noFill/>
                          <a:ln>
                            <a:noFill/>
                          </a:ln>
                        </pic:spPr>
                      </pic:pic>
                    </a:graphicData>
                  </a:graphic>
                </wp:inline>
              </w:drawing>
            </w:r>
            <w:r w:rsidRPr="008C3B93">
              <w:rPr>
                <w:rFonts w:eastAsia="Times New Roman" w:cs="Arial"/>
                <w:color w:val="202020"/>
                <w:sz w:val="24"/>
                <w:szCs w:val="24"/>
                <w:lang w:eastAsia="cs-CZ"/>
              </w:rPr>
              <w:t> </w:t>
            </w:r>
          </w:p>
          <w:p w:rsidR="00BD174F" w:rsidRPr="00A67327" w:rsidRDefault="00BD174F" w:rsidP="00E1538A">
            <w:pPr>
              <w:rPr>
                <w:b/>
              </w:rPr>
            </w:pPr>
          </w:p>
        </w:tc>
      </w:tr>
      <w:tr w:rsidR="002728D3" w:rsidTr="00A0178B">
        <w:tc>
          <w:tcPr>
            <w:tcW w:w="10606" w:type="dxa"/>
            <w:shd w:val="clear" w:color="auto" w:fill="6DFFC4"/>
          </w:tcPr>
          <w:p w:rsidR="002728D3" w:rsidRPr="00E85657" w:rsidRDefault="002728D3">
            <w:pPr>
              <w:rPr>
                <w:b/>
              </w:rPr>
            </w:pPr>
            <w:r w:rsidRPr="00E85657">
              <w:rPr>
                <w:b/>
              </w:rPr>
              <w:lastRenderedPageBreak/>
              <w:t>Praco</w:t>
            </w:r>
            <w:r w:rsidR="00A0178B">
              <w:rPr>
                <w:b/>
              </w:rPr>
              <w:t xml:space="preserve">vní výchova – učitel:    </w:t>
            </w:r>
            <w:r w:rsidR="006977FB">
              <w:rPr>
                <w:b/>
              </w:rPr>
              <w:t xml:space="preserve">Ing. Tomáš </w:t>
            </w:r>
            <w:proofErr w:type="gramStart"/>
            <w:r w:rsidR="006977FB">
              <w:rPr>
                <w:b/>
              </w:rPr>
              <w:t>Caska</w:t>
            </w:r>
            <w:r w:rsidR="006977FB" w:rsidRPr="00666909">
              <w:rPr>
                <w:b/>
              </w:rPr>
              <w:t xml:space="preserve">                                   </w:t>
            </w:r>
            <w:r w:rsidR="00A0178B">
              <w:rPr>
                <w:b/>
              </w:rPr>
              <w:t xml:space="preserve">                  </w:t>
            </w:r>
            <w:r w:rsidR="006977FB" w:rsidRPr="00666909">
              <w:rPr>
                <w:b/>
              </w:rPr>
              <w:t xml:space="preserve"> kontakt</w:t>
            </w:r>
            <w:proofErr w:type="gramEnd"/>
            <w:r w:rsidR="006977FB" w:rsidRPr="00666909">
              <w:rPr>
                <w:b/>
              </w:rPr>
              <w:t>:</w:t>
            </w:r>
            <w:r w:rsidR="006977FB">
              <w:t xml:space="preserve"> </w:t>
            </w:r>
            <w:r w:rsidR="006977FB">
              <w:rPr>
                <w:b/>
              </w:rPr>
              <w:t>Tomas.</w:t>
            </w:r>
            <w:r w:rsidR="006977FB" w:rsidRPr="006D001D">
              <w:rPr>
                <w:b/>
              </w:rPr>
              <w:t xml:space="preserve">Caska@zshajeslany.cz                                                                                        </w:t>
            </w:r>
          </w:p>
        </w:tc>
      </w:tr>
      <w:tr w:rsidR="002728D3" w:rsidTr="00A0178B">
        <w:tc>
          <w:tcPr>
            <w:tcW w:w="10606" w:type="dxa"/>
          </w:tcPr>
          <w:p w:rsidR="005C4FBA" w:rsidRPr="005C4FBA" w:rsidRDefault="005C4FBA" w:rsidP="005C4FBA">
            <w:pPr>
              <w:rPr>
                <w:sz w:val="24"/>
                <w:szCs w:val="24"/>
              </w:rPr>
            </w:pPr>
            <w:proofErr w:type="spellStart"/>
            <w:r w:rsidRPr="005C4FBA">
              <w:rPr>
                <w:sz w:val="24"/>
                <w:szCs w:val="24"/>
              </w:rPr>
              <w:t>Dekupáž</w:t>
            </w:r>
            <w:proofErr w:type="spellEnd"/>
            <w:r w:rsidRPr="005C4FBA">
              <w:rPr>
                <w:sz w:val="24"/>
                <w:szCs w:val="24"/>
              </w:rPr>
              <w:t>, touto metodou si můžete hezky vyzdobit třeba starý kus nábytku, květináč, krabičku na kapesníky:</w:t>
            </w:r>
          </w:p>
          <w:p w:rsidR="005C4FBA" w:rsidRPr="005C4FBA" w:rsidRDefault="00384148" w:rsidP="005C4FBA">
            <w:pPr>
              <w:rPr>
                <w:sz w:val="24"/>
                <w:szCs w:val="24"/>
              </w:rPr>
            </w:pPr>
            <w:hyperlink r:id="rId74" w:history="1">
              <w:r w:rsidR="005C4FBA" w:rsidRPr="005C4FBA">
                <w:rPr>
                  <w:color w:val="0000FF"/>
                  <w:sz w:val="24"/>
                  <w:szCs w:val="24"/>
                  <w:u w:val="single"/>
                </w:rPr>
                <w:t>https://living.iprima.cz/jaro-a-velikonoce/je-jaro-pojdte-tvorit-naucte-se-dekupaz-a-dejte-vasim-oblibenym-vecem-novy-a</w:t>
              </w:r>
            </w:hyperlink>
          </w:p>
          <w:p w:rsidR="005C4FBA" w:rsidRPr="005C4FBA" w:rsidRDefault="00384148" w:rsidP="005C4FBA">
            <w:pPr>
              <w:rPr>
                <w:sz w:val="24"/>
                <w:szCs w:val="24"/>
              </w:rPr>
            </w:pPr>
            <w:hyperlink r:id="rId75" w:history="1">
              <w:r w:rsidR="005C4FBA" w:rsidRPr="005C4FBA">
                <w:rPr>
                  <w:color w:val="0000FF"/>
                  <w:sz w:val="24"/>
                  <w:szCs w:val="24"/>
                  <w:u w:val="single"/>
                </w:rPr>
                <w:t>https://ceskykutil.cz/clanek-13112-dekupaz</w:t>
              </w:r>
            </w:hyperlink>
          </w:p>
          <w:p w:rsidR="005C4FBA" w:rsidRPr="005C4FBA" w:rsidRDefault="005C4FBA" w:rsidP="005C4FBA">
            <w:pPr>
              <w:rPr>
                <w:sz w:val="24"/>
                <w:szCs w:val="24"/>
              </w:rPr>
            </w:pPr>
            <w:r w:rsidRPr="005C4FBA">
              <w:rPr>
                <w:sz w:val="24"/>
                <w:szCs w:val="24"/>
              </w:rPr>
              <w:t xml:space="preserve">využití starých „nepotřebných“ věcí </w:t>
            </w:r>
          </w:p>
          <w:p w:rsidR="005C4FBA" w:rsidRPr="005C4FBA" w:rsidRDefault="00384148" w:rsidP="005C4FBA">
            <w:pPr>
              <w:rPr>
                <w:sz w:val="24"/>
                <w:szCs w:val="24"/>
              </w:rPr>
            </w:pPr>
            <w:hyperlink r:id="rId76" w:history="1">
              <w:r w:rsidR="005C4FBA" w:rsidRPr="005C4FBA">
                <w:rPr>
                  <w:color w:val="0000FF"/>
                  <w:sz w:val="24"/>
                  <w:szCs w:val="24"/>
                  <w:u w:val="single"/>
                </w:rPr>
                <w:t>https://living.iprima.cz/diy-projekty/diy-a-recyklace-nevyhazujte-stare-veci-mrknete-jak-je-vyuzit-v-domacnosti</w:t>
              </w:r>
            </w:hyperlink>
          </w:p>
          <w:p w:rsidR="005C4FBA" w:rsidRPr="005C4FBA" w:rsidRDefault="005C4FBA" w:rsidP="005C4FBA">
            <w:pPr>
              <w:rPr>
                <w:sz w:val="24"/>
                <w:szCs w:val="24"/>
              </w:rPr>
            </w:pPr>
            <w:r w:rsidRPr="005C4FBA">
              <w:rPr>
                <w:sz w:val="24"/>
                <w:szCs w:val="24"/>
              </w:rPr>
              <w:t xml:space="preserve">Nápady na rámečky </w:t>
            </w:r>
          </w:p>
          <w:p w:rsidR="005C4FBA" w:rsidRPr="005C4FBA" w:rsidRDefault="00384148" w:rsidP="005C4FBA">
            <w:pPr>
              <w:rPr>
                <w:sz w:val="24"/>
                <w:szCs w:val="24"/>
              </w:rPr>
            </w:pPr>
            <w:hyperlink r:id="rId77" w:history="1">
              <w:r w:rsidR="005C4FBA" w:rsidRPr="005C4FBA">
                <w:rPr>
                  <w:color w:val="0000FF"/>
                  <w:sz w:val="24"/>
                  <w:szCs w:val="24"/>
                  <w:u w:val="single"/>
                </w:rPr>
                <w:t>https://living.iprima.cz/bydleni/diy-ramecky-nemusi-slouzit-jen-pro-fotky-z-dovolene-vyrobte-si-z-nich-policku-podnos-ci</w:t>
              </w:r>
            </w:hyperlink>
          </w:p>
          <w:p w:rsidR="005C4FBA" w:rsidRPr="005C4FBA" w:rsidRDefault="00384148" w:rsidP="005C4FBA">
            <w:pPr>
              <w:rPr>
                <w:sz w:val="24"/>
                <w:szCs w:val="24"/>
              </w:rPr>
            </w:pPr>
            <w:hyperlink r:id="rId78" w:history="1">
              <w:r w:rsidR="005C4FBA" w:rsidRPr="005C4FBA">
                <w:rPr>
                  <w:color w:val="0000FF"/>
                  <w:sz w:val="24"/>
                  <w:szCs w:val="24"/>
                  <w:u w:val="single"/>
                </w:rPr>
                <w:t>https://living.iprima.cz/diy-projekty/diy-dekorace-vyrobte-si-svitidla-ozdoby-i-vychytavky-do-domacnosti</w:t>
              </w:r>
            </w:hyperlink>
          </w:p>
          <w:p w:rsidR="002728D3" w:rsidRPr="00E85657" w:rsidRDefault="002728D3" w:rsidP="009C4945">
            <w:pPr>
              <w:rPr>
                <w:b/>
              </w:rPr>
            </w:pPr>
          </w:p>
        </w:tc>
      </w:tr>
      <w:tr w:rsidR="00487D01" w:rsidTr="004B0E3A">
        <w:trPr>
          <w:trHeight w:val="582"/>
        </w:trPr>
        <w:tc>
          <w:tcPr>
            <w:tcW w:w="10606" w:type="dxa"/>
            <w:shd w:val="clear" w:color="auto" w:fill="6DFFC4"/>
          </w:tcPr>
          <w:p w:rsidR="00487D01" w:rsidRPr="00E85657" w:rsidRDefault="00487D01">
            <w:pPr>
              <w:rPr>
                <w:b/>
              </w:rPr>
            </w:pPr>
            <w:r w:rsidRPr="00E85657">
              <w:rPr>
                <w:b/>
              </w:rPr>
              <w:lastRenderedPageBreak/>
              <w:t xml:space="preserve">Tělesná výchova – učitel:       </w:t>
            </w:r>
            <w:r>
              <w:rPr>
                <w:b/>
              </w:rPr>
              <w:t xml:space="preserve">Bc. Jakub </w:t>
            </w:r>
            <w:proofErr w:type="gramStart"/>
            <w:r>
              <w:rPr>
                <w:b/>
              </w:rPr>
              <w:t>Fric</w:t>
            </w:r>
            <w:r w:rsidRPr="003660C7">
              <w:rPr>
                <w:b/>
              </w:rPr>
              <w:t xml:space="preserve">                                 </w:t>
            </w:r>
            <w:r>
              <w:rPr>
                <w:b/>
              </w:rPr>
              <w:t xml:space="preserve">                               </w:t>
            </w:r>
            <w:r w:rsidRPr="003660C7">
              <w:rPr>
                <w:b/>
              </w:rPr>
              <w:t xml:space="preserve"> kontakt</w:t>
            </w:r>
            <w:proofErr w:type="gramEnd"/>
            <w:r w:rsidRPr="003660C7">
              <w:rPr>
                <w:b/>
              </w:rPr>
              <w:t>:</w:t>
            </w:r>
            <w:r>
              <w:rPr>
                <w:b/>
              </w:rPr>
              <w:t xml:space="preserve"> Jakub.Fric</w:t>
            </w:r>
            <w:r w:rsidRPr="00AC1EF3">
              <w:rPr>
                <w:b/>
              </w:rPr>
              <w:t xml:space="preserve">@zshajeslany.cz                                                    </w:t>
            </w:r>
            <w:r w:rsidRPr="003660C7">
              <w:rPr>
                <w:b/>
              </w:rPr>
              <w:t xml:space="preserve">                                 </w:t>
            </w:r>
          </w:p>
          <w:p w:rsidR="00487D01" w:rsidRPr="00E85657" w:rsidRDefault="00487D01" w:rsidP="007760F4">
            <w:pPr>
              <w:rPr>
                <w:b/>
              </w:rPr>
            </w:pPr>
            <w:r w:rsidRPr="00A67327">
              <w:rPr>
                <w:b/>
              </w:rPr>
              <w:t xml:space="preserve">Tělesná výchova – učitel: </w:t>
            </w:r>
            <w:r>
              <w:rPr>
                <w:b/>
              </w:rPr>
              <w:t>Mgr. Květoslava</w:t>
            </w:r>
            <w:r w:rsidRPr="00A67327">
              <w:rPr>
                <w:b/>
              </w:rPr>
              <w:t xml:space="preserve"> </w:t>
            </w:r>
            <w:proofErr w:type="gramStart"/>
            <w:r w:rsidRPr="00056D66">
              <w:rPr>
                <w:b/>
              </w:rPr>
              <w:t>Fliegerová</w:t>
            </w:r>
            <w:r w:rsidRPr="00A67327">
              <w:rPr>
                <w:b/>
              </w:rPr>
              <w:t xml:space="preserve">  </w:t>
            </w:r>
            <w:r>
              <w:rPr>
                <w:b/>
              </w:rPr>
              <w:t xml:space="preserve">                      </w:t>
            </w:r>
            <w:r w:rsidRPr="00A67327">
              <w:rPr>
                <w:b/>
              </w:rPr>
              <w:t>kontakt</w:t>
            </w:r>
            <w:proofErr w:type="gramEnd"/>
            <w:r w:rsidRPr="00A67327">
              <w:rPr>
                <w:b/>
              </w:rPr>
              <w:t>:</w:t>
            </w:r>
            <w:r>
              <w:rPr>
                <w:b/>
              </w:rPr>
              <w:t xml:space="preserve"> Kvetoslava.Fliegerova</w:t>
            </w:r>
            <w:r w:rsidRPr="003638D5">
              <w:rPr>
                <w:b/>
              </w:rPr>
              <w:t>@zshajeslany.cz</w:t>
            </w:r>
            <w:r w:rsidRPr="00A67327">
              <w:rPr>
                <w:b/>
              </w:rPr>
              <w:t xml:space="preserve">                                  </w:t>
            </w:r>
          </w:p>
        </w:tc>
      </w:tr>
      <w:tr w:rsidR="002831E0" w:rsidRPr="00A67327" w:rsidTr="00A0178B">
        <w:tc>
          <w:tcPr>
            <w:tcW w:w="10606" w:type="dxa"/>
          </w:tcPr>
          <w:p w:rsidR="002A0F5C" w:rsidRPr="002A0F5C" w:rsidRDefault="002A0F5C" w:rsidP="002A0F5C">
            <w:pPr>
              <w:spacing w:after="160" w:line="259" w:lineRule="auto"/>
              <w:rPr>
                <w:rFonts w:ascii="Times New Roman" w:eastAsia="Calibri" w:hAnsi="Times New Roman" w:cs="Times New Roman"/>
                <w:b/>
                <w:sz w:val="24"/>
                <w:szCs w:val="24"/>
              </w:rPr>
            </w:pPr>
            <w:proofErr w:type="spellStart"/>
            <w:r w:rsidRPr="002A0F5C">
              <w:rPr>
                <w:rFonts w:ascii="Times New Roman" w:eastAsia="Calibri" w:hAnsi="Times New Roman" w:cs="Times New Roman"/>
                <w:b/>
                <w:sz w:val="24"/>
                <w:szCs w:val="24"/>
              </w:rPr>
              <w:t>Joga</w:t>
            </w:r>
            <w:proofErr w:type="spellEnd"/>
            <w:r w:rsidRPr="002A0F5C">
              <w:rPr>
                <w:rFonts w:ascii="Times New Roman" w:eastAsia="Calibri" w:hAnsi="Times New Roman" w:cs="Times New Roman"/>
                <w:b/>
                <w:sz w:val="24"/>
                <w:szCs w:val="24"/>
              </w:rPr>
              <w:t xml:space="preserve"> protažení/strečink nohou a zad </w:t>
            </w:r>
          </w:p>
          <w:p w:rsidR="002A0F5C" w:rsidRPr="002A0F5C" w:rsidRDefault="002A0F5C" w:rsidP="002A0F5C">
            <w:pPr>
              <w:spacing w:after="160" w:line="259" w:lineRule="auto"/>
              <w:rPr>
                <w:rFonts w:ascii="Calibri" w:eastAsia="Calibri" w:hAnsi="Calibri" w:cs="Times New Roman"/>
                <w:color w:val="0000FF"/>
                <w:u w:val="single"/>
              </w:rPr>
            </w:pPr>
            <w:r w:rsidRPr="002A0F5C">
              <w:rPr>
                <w:rFonts w:ascii="Times New Roman" w:eastAsia="Calibri" w:hAnsi="Times New Roman" w:cs="Times New Roman"/>
                <w:sz w:val="24"/>
                <w:szCs w:val="24"/>
              </w:rPr>
              <w:t xml:space="preserve">Podle následujícího videa si zacvič alespoň 2x do týdne. </w:t>
            </w:r>
            <w:hyperlink r:id="rId79" w:history="1">
              <w:r w:rsidRPr="002A0F5C">
                <w:rPr>
                  <w:rFonts w:ascii="Calibri" w:eastAsia="Calibri" w:hAnsi="Calibri" w:cs="Times New Roman"/>
                  <w:color w:val="0000FF"/>
                  <w:u w:val="single"/>
                </w:rPr>
                <w:t>https://www.youtube.com/watch?v=uoZ0r7BpceA</w:t>
              </w:r>
            </w:hyperlink>
          </w:p>
          <w:p w:rsidR="002A0F5C" w:rsidRPr="002A0F5C" w:rsidRDefault="002A0F5C" w:rsidP="002A0F5C">
            <w:pPr>
              <w:spacing w:after="160" w:line="259" w:lineRule="auto"/>
              <w:rPr>
                <w:rFonts w:ascii="Times New Roman" w:eastAsia="Calibri" w:hAnsi="Times New Roman" w:cs="Times New Roman"/>
                <w:sz w:val="24"/>
                <w:szCs w:val="24"/>
                <w:shd w:val="clear" w:color="auto" w:fill="FFFFFF"/>
              </w:rPr>
            </w:pPr>
            <w:r w:rsidRPr="002A0F5C">
              <w:rPr>
                <w:rFonts w:ascii="Times New Roman" w:eastAsia="Calibri" w:hAnsi="Times New Roman" w:cs="Times New Roman"/>
                <w:sz w:val="24"/>
                <w:szCs w:val="24"/>
                <w:shd w:val="clear" w:color="auto" w:fill="FFFFFF"/>
              </w:rPr>
              <w:t>Snaž se dodržet dané cviky a správnost provedení a dodržení časového limitu.</w:t>
            </w:r>
          </w:p>
          <w:p w:rsidR="002A0F5C" w:rsidRPr="002A0F5C" w:rsidRDefault="002A0F5C" w:rsidP="002A0F5C">
            <w:pPr>
              <w:spacing w:after="160" w:line="259" w:lineRule="auto"/>
              <w:rPr>
                <w:rFonts w:ascii="Times New Roman" w:eastAsia="Calibri" w:hAnsi="Times New Roman" w:cs="Times New Roman"/>
                <w:sz w:val="24"/>
                <w:szCs w:val="24"/>
              </w:rPr>
            </w:pPr>
            <w:r w:rsidRPr="002A0F5C">
              <w:rPr>
                <w:rFonts w:ascii="Times New Roman" w:eastAsia="Calibri" w:hAnsi="Times New Roman" w:cs="Times New Roman"/>
                <w:sz w:val="24"/>
                <w:szCs w:val="24"/>
                <w:shd w:val="clear" w:color="auto" w:fill="FFFFFF"/>
              </w:rPr>
              <w:t>Nejdříve se podívej na video, abys viděl/a, jaké cviky budeš provádět.</w:t>
            </w:r>
          </w:p>
          <w:p w:rsidR="00047AB0" w:rsidRPr="00A67327" w:rsidRDefault="00047AB0" w:rsidP="00A7559D">
            <w:pPr>
              <w:rPr>
                <w:b/>
              </w:rPr>
            </w:pPr>
          </w:p>
        </w:tc>
      </w:tr>
      <w:tr w:rsidR="002728D3" w:rsidTr="00A0178B">
        <w:tc>
          <w:tcPr>
            <w:tcW w:w="10606" w:type="dxa"/>
            <w:shd w:val="clear" w:color="auto" w:fill="6DFFC4"/>
          </w:tcPr>
          <w:p w:rsidR="002728D3" w:rsidRPr="00E85657" w:rsidRDefault="002728D3">
            <w:pPr>
              <w:rPr>
                <w:b/>
              </w:rPr>
            </w:pPr>
            <w:r w:rsidRPr="00E85657">
              <w:rPr>
                <w:b/>
              </w:rPr>
              <w:t xml:space="preserve">Konverzace v anglickém jazyce – učitel:      </w:t>
            </w:r>
            <w:r w:rsidR="0037066D" w:rsidRPr="007109C9">
              <w:rPr>
                <w:b/>
              </w:rPr>
              <w:t xml:space="preserve">Mgr. Jana </w:t>
            </w:r>
            <w:proofErr w:type="gramStart"/>
            <w:r w:rsidR="0037066D" w:rsidRPr="007109C9">
              <w:rPr>
                <w:b/>
              </w:rPr>
              <w:t>Roh</w:t>
            </w:r>
            <w:r w:rsidR="0037066D">
              <w:rPr>
                <w:b/>
              </w:rPr>
              <w:t xml:space="preserve">lová               </w:t>
            </w:r>
            <w:r w:rsidR="0037066D" w:rsidRPr="007109C9">
              <w:rPr>
                <w:b/>
              </w:rPr>
              <w:t xml:space="preserve"> </w:t>
            </w:r>
            <w:r w:rsidR="00A0178B">
              <w:rPr>
                <w:b/>
              </w:rPr>
              <w:t xml:space="preserve">          </w:t>
            </w:r>
            <w:r w:rsidR="0037066D" w:rsidRPr="007109C9">
              <w:rPr>
                <w:b/>
              </w:rPr>
              <w:t>kontakt</w:t>
            </w:r>
            <w:proofErr w:type="gramEnd"/>
            <w:r w:rsidR="0037066D" w:rsidRPr="007109C9">
              <w:rPr>
                <w:b/>
              </w:rPr>
              <w:t xml:space="preserve">: Jana.Rohlova@zshajeslany.cz                                                          </w:t>
            </w:r>
          </w:p>
        </w:tc>
      </w:tr>
      <w:tr w:rsidR="002728D3" w:rsidTr="00A0178B">
        <w:tc>
          <w:tcPr>
            <w:tcW w:w="10606" w:type="dxa"/>
          </w:tcPr>
          <w:p w:rsidR="002728D3" w:rsidRPr="00E85657" w:rsidRDefault="002728D3">
            <w:pPr>
              <w:rPr>
                <w:b/>
              </w:rPr>
            </w:pPr>
          </w:p>
        </w:tc>
      </w:tr>
      <w:tr w:rsidR="002728D3" w:rsidTr="00A0178B">
        <w:tc>
          <w:tcPr>
            <w:tcW w:w="10606" w:type="dxa"/>
            <w:shd w:val="clear" w:color="auto" w:fill="6DFFC4"/>
          </w:tcPr>
          <w:p w:rsidR="002728D3" w:rsidRPr="00E85657" w:rsidRDefault="002728D3">
            <w:pPr>
              <w:rPr>
                <w:b/>
              </w:rPr>
            </w:pPr>
            <w:r w:rsidRPr="00E85657">
              <w:rPr>
                <w:b/>
              </w:rPr>
              <w:t xml:space="preserve">Příprava pokrmů – </w:t>
            </w:r>
            <w:r w:rsidR="00E85657" w:rsidRPr="00E85657">
              <w:rPr>
                <w:b/>
              </w:rPr>
              <w:t xml:space="preserve">Mgr. Alena Popélyová               </w:t>
            </w:r>
            <w:r w:rsidR="00A0178B">
              <w:rPr>
                <w:b/>
              </w:rPr>
              <w:t xml:space="preserve">                                       </w:t>
            </w:r>
            <w:r w:rsidR="00E85657" w:rsidRPr="00E85657">
              <w:rPr>
                <w:b/>
              </w:rPr>
              <w:t>kontakt: Alena.Popelyova@zshajeslany.cz</w:t>
            </w:r>
          </w:p>
        </w:tc>
      </w:tr>
      <w:tr w:rsidR="002728D3" w:rsidTr="00A0178B">
        <w:tc>
          <w:tcPr>
            <w:tcW w:w="10606" w:type="dxa"/>
          </w:tcPr>
          <w:p w:rsidR="005C4FBA" w:rsidRPr="005C4FBA" w:rsidRDefault="005C4FBA" w:rsidP="005C4FBA">
            <w:pPr>
              <w:tabs>
                <w:tab w:val="left" w:pos="2291"/>
              </w:tabs>
              <w:rPr>
                <w:sz w:val="24"/>
                <w:szCs w:val="24"/>
              </w:rPr>
            </w:pPr>
            <w:r w:rsidRPr="005C4FBA">
              <w:rPr>
                <w:sz w:val="24"/>
                <w:szCs w:val="24"/>
              </w:rPr>
              <w:t>Alternativní výživové trendy</w:t>
            </w:r>
          </w:p>
          <w:p w:rsidR="005C4FBA" w:rsidRPr="005C4FBA" w:rsidRDefault="005C4FBA" w:rsidP="005C4FBA">
            <w:pPr>
              <w:tabs>
                <w:tab w:val="left" w:pos="2291"/>
              </w:tabs>
              <w:rPr>
                <w:sz w:val="24"/>
                <w:szCs w:val="24"/>
              </w:rPr>
            </w:pPr>
            <w:r w:rsidRPr="005C4FBA">
              <w:rPr>
                <w:sz w:val="24"/>
                <w:szCs w:val="24"/>
              </w:rPr>
              <w:t>Vegetariánství, veganství.</w:t>
            </w:r>
          </w:p>
          <w:p w:rsidR="005C4FBA" w:rsidRPr="005C4FBA" w:rsidRDefault="00384148" w:rsidP="005C4FBA">
            <w:pPr>
              <w:tabs>
                <w:tab w:val="left" w:pos="2291"/>
              </w:tabs>
              <w:rPr>
                <w:sz w:val="24"/>
                <w:szCs w:val="24"/>
              </w:rPr>
            </w:pPr>
            <w:hyperlink r:id="rId80" w:history="1">
              <w:r w:rsidR="005C4FBA" w:rsidRPr="005C4FBA">
                <w:rPr>
                  <w:color w:val="0000FF"/>
                  <w:sz w:val="24"/>
                  <w:szCs w:val="24"/>
                  <w:u w:val="single"/>
                </w:rPr>
                <w:t>http://www.zijzdrave.cz/jidlo/diety/vegetarianska-strava/</w:t>
              </w:r>
            </w:hyperlink>
          </w:p>
          <w:p w:rsidR="005C4FBA" w:rsidRPr="005C4FBA" w:rsidRDefault="00384148" w:rsidP="005C4FBA">
            <w:pPr>
              <w:tabs>
                <w:tab w:val="left" w:pos="2291"/>
              </w:tabs>
              <w:rPr>
                <w:sz w:val="24"/>
                <w:szCs w:val="24"/>
              </w:rPr>
            </w:pPr>
            <w:hyperlink r:id="rId81" w:history="1">
              <w:r w:rsidR="005C4FBA" w:rsidRPr="005C4FBA">
                <w:rPr>
                  <w:rFonts w:cs="Arial"/>
                  <w:color w:val="008000"/>
                  <w:sz w:val="24"/>
                  <w:szCs w:val="24"/>
                  <w:u w:val="single"/>
                </w:rPr>
                <w:t>https://cs.wikipedia.org/wiki/</w:t>
              </w:r>
              <w:r w:rsidR="005C4FBA" w:rsidRPr="005C4FBA">
                <w:rPr>
                  <w:rFonts w:cs="Arial"/>
                  <w:b/>
                  <w:bCs/>
                  <w:color w:val="008000"/>
                  <w:sz w:val="24"/>
                  <w:szCs w:val="24"/>
                  <w:u w:val="single"/>
                </w:rPr>
                <w:t>veganství</w:t>
              </w:r>
            </w:hyperlink>
          </w:p>
          <w:p w:rsidR="005C4FBA" w:rsidRPr="005C4FBA" w:rsidRDefault="00384148" w:rsidP="005C4FBA">
            <w:pPr>
              <w:tabs>
                <w:tab w:val="left" w:pos="2291"/>
              </w:tabs>
              <w:rPr>
                <w:sz w:val="24"/>
                <w:szCs w:val="24"/>
              </w:rPr>
            </w:pPr>
            <w:hyperlink r:id="rId82" w:history="1">
              <w:r w:rsidR="005C4FBA" w:rsidRPr="005C4FBA">
                <w:rPr>
                  <w:rFonts w:cs="Arial"/>
                  <w:color w:val="008000"/>
                  <w:sz w:val="24"/>
                  <w:szCs w:val="24"/>
                  <w:u w:val="single"/>
                </w:rPr>
                <w:t>https://nejfit.cz/</w:t>
              </w:r>
              <w:r w:rsidR="005C4FBA" w:rsidRPr="005C4FBA">
                <w:rPr>
                  <w:rFonts w:cs="Arial"/>
                  <w:b/>
                  <w:bCs/>
                  <w:color w:val="008000"/>
                  <w:sz w:val="24"/>
                  <w:szCs w:val="24"/>
                  <w:u w:val="single"/>
                </w:rPr>
                <w:t>veganstvi</w:t>
              </w:r>
            </w:hyperlink>
          </w:p>
          <w:p w:rsidR="005C4FBA" w:rsidRPr="005C4FBA" w:rsidRDefault="00384148" w:rsidP="005C4FBA">
            <w:pPr>
              <w:tabs>
                <w:tab w:val="left" w:pos="2291"/>
              </w:tabs>
              <w:rPr>
                <w:sz w:val="24"/>
                <w:szCs w:val="24"/>
              </w:rPr>
            </w:pPr>
            <w:hyperlink r:id="rId83" w:history="1">
              <w:r w:rsidR="005C4FBA" w:rsidRPr="005C4FBA">
                <w:rPr>
                  <w:rFonts w:cs="Arial"/>
                  <w:color w:val="008000"/>
                  <w:sz w:val="24"/>
                  <w:szCs w:val="24"/>
                  <w:u w:val="single"/>
                </w:rPr>
                <w:t>https://ceskozdrave.cz/</w:t>
              </w:r>
              <w:r w:rsidR="005C4FBA" w:rsidRPr="005C4FBA">
                <w:rPr>
                  <w:rFonts w:cs="Arial"/>
                  <w:b/>
                  <w:bCs/>
                  <w:color w:val="008000"/>
                  <w:sz w:val="24"/>
                  <w:szCs w:val="24"/>
                  <w:u w:val="single"/>
                </w:rPr>
                <w:t>rizika</w:t>
              </w:r>
              <w:r w:rsidR="005C4FBA" w:rsidRPr="005C4FBA">
                <w:rPr>
                  <w:rFonts w:cs="Arial"/>
                  <w:color w:val="008000"/>
                  <w:sz w:val="24"/>
                  <w:szCs w:val="24"/>
                  <w:u w:val="single"/>
                </w:rPr>
                <w:t>-</w:t>
              </w:r>
              <w:r w:rsidR="005C4FBA" w:rsidRPr="005C4FBA">
                <w:rPr>
                  <w:rFonts w:cs="Arial"/>
                  <w:b/>
                  <w:bCs/>
                  <w:color w:val="008000"/>
                  <w:sz w:val="24"/>
                  <w:szCs w:val="24"/>
                  <w:u w:val="single"/>
                </w:rPr>
                <w:t>zdravotni</w:t>
              </w:r>
              <w:r w:rsidR="005C4FBA" w:rsidRPr="005C4FBA">
                <w:rPr>
                  <w:rFonts w:cs="Arial"/>
                  <w:color w:val="008000"/>
                  <w:sz w:val="24"/>
                  <w:szCs w:val="24"/>
                  <w:u w:val="single"/>
                </w:rPr>
                <w:t>-vyhody-ktere-vam-prinasi…</w:t>
              </w:r>
            </w:hyperlink>
          </w:p>
          <w:p w:rsidR="005C4FBA" w:rsidRPr="005C4FBA" w:rsidRDefault="005C4FBA" w:rsidP="005C4FBA">
            <w:pPr>
              <w:tabs>
                <w:tab w:val="left" w:pos="2291"/>
              </w:tabs>
              <w:rPr>
                <w:sz w:val="24"/>
                <w:szCs w:val="24"/>
              </w:rPr>
            </w:pPr>
            <w:r w:rsidRPr="005C4FBA">
              <w:rPr>
                <w:sz w:val="24"/>
                <w:szCs w:val="24"/>
              </w:rPr>
              <w:t>Pročti si dané odkazy, můžeš si vyzkoušet i recept, navštívit obchod s těmito produkty (i e-</w:t>
            </w:r>
            <w:proofErr w:type="spellStart"/>
            <w:r w:rsidRPr="005C4FBA">
              <w:rPr>
                <w:sz w:val="24"/>
                <w:szCs w:val="24"/>
              </w:rPr>
              <w:t>shop</w:t>
            </w:r>
            <w:proofErr w:type="spellEnd"/>
            <w:r w:rsidRPr="005C4FBA">
              <w:rPr>
                <w:sz w:val="24"/>
                <w:szCs w:val="24"/>
              </w:rPr>
              <w:t>)</w:t>
            </w:r>
          </w:p>
          <w:p w:rsidR="002728D3" w:rsidRPr="00E85657" w:rsidRDefault="002728D3" w:rsidP="009C4945">
            <w:pPr>
              <w:rPr>
                <w:b/>
              </w:rPr>
            </w:pPr>
          </w:p>
        </w:tc>
      </w:tr>
      <w:tr w:rsidR="002728D3" w:rsidTr="00A0178B">
        <w:tc>
          <w:tcPr>
            <w:tcW w:w="10606" w:type="dxa"/>
            <w:shd w:val="clear" w:color="auto" w:fill="6DFFC4"/>
          </w:tcPr>
          <w:p w:rsidR="002728D3" w:rsidRPr="00E85657" w:rsidRDefault="002728D3">
            <w:pPr>
              <w:rPr>
                <w:b/>
              </w:rPr>
            </w:pPr>
            <w:r w:rsidRPr="00E85657">
              <w:rPr>
                <w:b/>
              </w:rPr>
              <w:t xml:space="preserve">Sportovní hry – učitel:       </w:t>
            </w:r>
            <w:r w:rsidR="006977FB">
              <w:rPr>
                <w:b/>
              </w:rPr>
              <w:t xml:space="preserve">Bc. Jakub </w:t>
            </w:r>
            <w:proofErr w:type="gramStart"/>
            <w:r w:rsidR="006977FB">
              <w:rPr>
                <w:b/>
              </w:rPr>
              <w:t>Fric</w:t>
            </w:r>
            <w:r w:rsidR="006977FB" w:rsidRPr="003660C7">
              <w:rPr>
                <w:b/>
              </w:rPr>
              <w:t xml:space="preserve">                                  </w:t>
            </w:r>
            <w:r w:rsidR="00A0178B">
              <w:rPr>
                <w:b/>
              </w:rPr>
              <w:t xml:space="preserve">                                    </w:t>
            </w:r>
            <w:r w:rsidR="006977FB" w:rsidRPr="003660C7">
              <w:rPr>
                <w:b/>
              </w:rPr>
              <w:t>kontakt</w:t>
            </w:r>
            <w:proofErr w:type="gramEnd"/>
            <w:r w:rsidR="006977FB" w:rsidRPr="003660C7">
              <w:rPr>
                <w:b/>
              </w:rPr>
              <w:t>:</w:t>
            </w:r>
            <w:r w:rsidR="006977FB">
              <w:rPr>
                <w:b/>
              </w:rPr>
              <w:t xml:space="preserve"> Jakub.Fric</w:t>
            </w:r>
            <w:r w:rsidR="006977FB" w:rsidRPr="00AC1EF3">
              <w:rPr>
                <w:b/>
              </w:rPr>
              <w:t xml:space="preserve">@zshajeslany.cz                                                    </w:t>
            </w:r>
            <w:r w:rsidR="006977FB" w:rsidRPr="003660C7">
              <w:rPr>
                <w:b/>
              </w:rPr>
              <w:t xml:space="preserve">                                 </w:t>
            </w:r>
          </w:p>
        </w:tc>
      </w:tr>
      <w:tr w:rsidR="002728D3" w:rsidTr="00A0178B">
        <w:tc>
          <w:tcPr>
            <w:tcW w:w="10606" w:type="dxa"/>
          </w:tcPr>
          <w:p w:rsidR="002728D3" w:rsidRPr="00E85657" w:rsidRDefault="002728D3" w:rsidP="00DE117B">
            <w:pPr>
              <w:rPr>
                <w:b/>
              </w:rPr>
            </w:pPr>
          </w:p>
        </w:tc>
      </w:tr>
    </w:tbl>
    <w:p w:rsidR="00F62BA3" w:rsidRDefault="00F62BA3">
      <w:bookmarkStart w:id="0" w:name="_GoBack"/>
      <w:bookmarkEnd w:id="0"/>
    </w:p>
    <w:p w:rsidR="00F62BA3" w:rsidRDefault="00F62BA3"/>
    <w:p w:rsidR="00145FE3" w:rsidRDefault="00145FE3"/>
    <w:p w:rsidR="00145FE3" w:rsidRDefault="00145FE3"/>
    <w:p w:rsidR="00145FE3" w:rsidRDefault="00145FE3"/>
    <w:p w:rsidR="00145FE3" w:rsidRDefault="00145FE3"/>
    <w:p w:rsidR="00145FE3" w:rsidRDefault="00145FE3">
      <w:r w:rsidRPr="00145FE3">
        <w:rPr>
          <w:noProof/>
          <w:lang w:eastAsia="cs-CZ"/>
        </w:rPr>
        <w:drawing>
          <wp:anchor distT="0" distB="0" distL="114300" distR="114300" simplePos="0" relativeHeight="251666432" behindDoc="1" locked="0" layoutInCell="1" allowOverlap="1" wp14:anchorId="08DD816B" wp14:editId="34BA9FA3">
            <wp:simplePos x="0" y="0"/>
            <wp:positionH relativeFrom="column">
              <wp:posOffset>304800</wp:posOffset>
            </wp:positionH>
            <wp:positionV relativeFrom="paragraph">
              <wp:posOffset>-1541145</wp:posOffset>
            </wp:positionV>
            <wp:extent cx="4162425" cy="2261235"/>
            <wp:effectExtent l="0" t="0" r="9525" b="5715"/>
            <wp:wrapTight wrapText="bothSides">
              <wp:wrapPolygon edited="0">
                <wp:start x="0" y="0"/>
                <wp:lineTo x="0" y="21473"/>
                <wp:lineTo x="21551" y="21473"/>
                <wp:lineTo x="21551" y="0"/>
                <wp:lineTo x="0" y="0"/>
              </wp:wrapPolygon>
            </wp:wrapTight>
            <wp:docPr id="29" name="obrázek 3" descr="Základní škola a Mateřská škola Litoho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ákladní škola a Mateřská škola Litohoř"/>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4162425" cy="2261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5FE3">
        <w:rPr>
          <w:noProof/>
          <w:lang w:eastAsia="cs-CZ"/>
        </w:rPr>
        <mc:AlternateContent>
          <mc:Choice Requires="wps">
            <w:drawing>
              <wp:anchor distT="0" distB="0" distL="114300" distR="114300" simplePos="0" relativeHeight="251667456" behindDoc="0" locked="0" layoutInCell="1" allowOverlap="1" wp14:anchorId="4E2B2EF6" wp14:editId="69B56CE7">
                <wp:simplePos x="0" y="0"/>
                <wp:positionH relativeFrom="column">
                  <wp:posOffset>4787900</wp:posOffset>
                </wp:positionH>
                <wp:positionV relativeFrom="paragraph">
                  <wp:posOffset>-2012315</wp:posOffset>
                </wp:positionV>
                <wp:extent cx="1944370" cy="1787525"/>
                <wp:effectExtent l="457200" t="0" r="36830" b="41275"/>
                <wp:wrapNone/>
                <wp:docPr id="27" name="Obláček 27"/>
                <wp:cNvGraphicFramePr/>
                <a:graphic xmlns:a="http://schemas.openxmlformats.org/drawingml/2006/main">
                  <a:graphicData uri="http://schemas.microsoft.com/office/word/2010/wordprocessingShape">
                    <wps:wsp>
                      <wps:cNvSpPr/>
                      <wps:spPr>
                        <a:xfrm>
                          <a:off x="0" y="0"/>
                          <a:ext cx="1944370" cy="1787525"/>
                        </a:xfrm>
                        <a:prstGeom prst="cloudCallout">
                          <a:avLst>
                            <a:gd name="adj1" fmla="val -70072"/>
                            <a:gd name="adj2" fmla="val 33343"/>
                          </a:avLst>
                        </a:prstGeom>
                        <a:solidFill>
                          <a:srgbClr val="5BE0FF"/>
                        </a:solidFill>
                      </wps:spPr>
                      <wps:style>
                        <a:lnRef idx="2">
                          <a:schemeClr val="accent1">
                            <a:shade val="50000"/>
                          </a:schemeClr>
                        </a:lnRef>
                        <a:fillRef idx="1">
                          <a:schemeClr val="accent1"/>
                        </a:fillRef>
                        <a:effectRef idx="0">
                          <a:schemeClr val="accent1"/>
                        </a:effectRef>
                        <a:fontRef idx="minor">
                          <a:schemeClr val="lt1"/>
                        </a:fontRef>
                      </wps:style>
                      <wps:txbx>
                        <w:txbxContent>
                          <w:p w:rsidR="00145FE3" w:rsidRDefault="00145FE3" w:rsidP="00145FE3">
                            <w:pPr>
                              <w:jc w:val="center"/>
                            </w:pPr>
                            <w:r>
                              <w:rPr>
                                <w:noProof/>
                                <w:lang w:eastAsia="cs-CZ"/>
                              </w:rPr>
                              <w:drawing>
                                <wp:inline distT="0" distB="0" distL="0" distR="0">
                                  <wp:extent cx="1180531" cy="897204"/>
                                  <wp:effectExtent l="0" t="0" r="63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185017" cy="90061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Obláček 27" o:spid="_x0000_s1026" type="#_x0000_t106" style="position:absolute;margin-left:377pt;margin-top:-158.45pt;width:153.1pt;height:14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" adj="-4336,18002" fillcolor="#5be0ff" strokecolor="#243f60 [1604]" strokeweight="2pt">
                <v:textbox>
                  <w:txbxContent>
                    <w:p w:rsidR="00145FE3" w:rsidRDefault="00145FE3" w:rsidP="00145FE3">
                      <w:pPr>
                        <w:jc w:val="center"/>
                      </w:pPr>
                      <w:r>
                        <w:rPr>
                          <w:noProof/>
                          <w:lang w:eastAsia="cs-CZ"/>
                        </w:rPr>
                        <w:drawing>
                          <wp:inline distT="0" distB="0" distL="0" distR="0">
                            <wp:extent cx="1180531" cy="897204"/>
                            <wp:effectExtent l="0" t="0" r="63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185017" cy="900613"/>
                                    </a:xfrm>
                                    <a:prstGeom prst="rect">
                                      <a:avLst/>
                                    </a:prstGeom>
                                    <a:noFill/>
                                    <a:ln>
                                      <a:noFill/>
                                    </a:ln>
                                  </pic:spPr>
                                </pic:pic>
                              </a:graphicData>
                            </a:graphic>
                          </wp:inline>
                        </w:drawing>
                      </w:r>
                    </w:p>
                  </w:txbxContent>
                </v:textbox>
              </v:shape>
            </w:pict>
          </mc:Fallback>
        </mc:AlternateContent>
      </w:r>
    </w:p>
    <w:sectPr w:rsidR="00145FE3" w:rsidSect="00C51D0B">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373C3"/>
    <w:multiLevelType w:val="hybridMultilevel"/>
    <w:tmpl w:val="5E24243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72839EA"/>
    <w:multiLevelType w:val="multilevel"/>
    <w:tmpl w:val="040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145419AE"/>
    <w:multiLevelType w:val="hybridMultilevel"/>
    <w:tmpl w:val="B2A4BC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5BB6D28"/>
    <w:multiLevelType w:val="hybridMultilevel"/>
    <w:tmpl w:val="57FCC1F2"/>
    <w:lvl w:ilvl="0" w:tplc="344A6D4C">
      <w:start w:val="1"/>
      <w:numFmt w:val="decimal"/>
      <w:lvlText w:val="%1)"/>
      <w:lvlJc w:val="left"/>
      <w:pPr>
        <w:ind w:left="720" w:hanging="360"/>
      </w:pPr>
      <w:rPr>
        <w:rFonts w:cstheme="minorBidi"/>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nsid w:val="17066D52"/>
    <w:multiLevelType w:val="hybridMultilevel"/>
    <w:tmpl w:val="4DFC20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77B0E22"/>
    <w:multiLevelType w:val="hybridMultilevel"/>
    <w:tmpl w:val="BEC2A1A2"/>
    <w:lvl w:ilvl="0" w:tplc="006A2E6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nsid w:val="1D0208A0"/>
    <w:multiLevelType w:val="hybridMultilevel"/>
    <w:tmpl w:val="E7207C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D7B2475"/>
    <w:multiLevelType w:val="hybridMultilevel"/>
    <w:tmpl w:val="31C0E4F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205104C7"/>
    <w:multiLevelType w:val="hybridMultilevel"/>
    <w:tmpl w:val="37D42E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2693BE7"/>
    <w:multiLevelType w:val="hybridMultilevel"/>
    <w:tmpl w:val="6D548A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3E53910"/>
    <w:multiLevelType w:val="hybridMultilevel"/>
    <w:tmpl w:val="B1A2102E"/>
    <w:lvl w:ilvl="0" w:tplc="0DFAA71E">
      <w:start w:val="1"/>
      <w:numFmt w:val="decimal"/>
      <w:lvlText w:val="%1."/>
      <w:lvlJc w:val="left"/>
      <w:pPr>
        <w:ind w:left="420" w:hanging="360"/>
      </w:pPr>
      <w:rPr>
        <w:rFonts w:hint="default"/>
        <w:b w:val="0"/>
        <w:color w:val="auto"/>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11">
    <w:nsid w:val="23E675BA"/>
    <w:multiLevelType w:val="multilevel"/>
    <w:tmpl w:val="040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24BA1EE6"/>
    <w:multiLevelType w:val="hybridMultilevel"/>
    <w:tmpl w:val="36C6DC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E9D04B8"/>
    <w:multiLevelType w:val="hybridMultilevel"/>
    <w:tmpl w:val="8BD88820"/>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4">
    <w:nsid w:val="2EAE09BC"/>
    <w:multiLevelType w:val="hybridMultilevel"/>
    <w:tmpl w:val="5AC0CCD4"/>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5">
    <w:nsid w:val="32BD4B5D"/>
    <w:multiLevelType w:val="hybridMultilevel"/>
    <w:tmpl w:val="D9507762"/>
    <w:lvl w:ilvl="0" w:tplc="6F462DF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nsid w:val="35577606"/>
    <w:multiLevelType w:val="hybridMultilevel"/>
    <w:tmpl w:val="4BEAD39E"/>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7">
    <w:nsid w:val="3AF61E27"/>
    <w:multiLevelType w:val="hybridMultilevel"/>
    <w:tmpl w:val="9B8CE950"/>
    <w:lvl w:ilvl="0" w:tplc="774C20C6">
      <w:start w:val="1"/>
      <w:numFmt w:val="decimal"/>
      <w:lvlText w:val="%1)"/>
      <w:lvlJc w:val="left"/>
      <w:pPr>
        <w:ind w:left="564" w:hanging="360"/>
      </w:pPr>
      <w:rPr>
        <w:rFonts w:hint="default"/>
      </w:rPr>
    </w:lvl>
    <w:lvl w:ilvl="1" w:tplc="04050019" w:tentative="1">
      <w:start w:val="1"/>
      <w:numFmt w:val="lowerLetter"/>
      <w:lvlText w:val="%2."/>
      <w:lvlJc w:val="left"/>
      <w:pPr>
        <w:ind w:left="1284" w:hanging="360"/>
      </w:pPr>
    </w:lvl>
    <w:lvl w:ilvl="2" w:tplc="0405001B" w:tentative="1">
      <w:start w:val="1"/>
      <w:numFmt w:val="lowerRoman"/>
      <w:lvlText w:val="%3."/>
      <w:lvlJc w:val="right"/>
      <w:pPr>
        <w:ind w:left="2004" w:hanging="180"/>
      </w:pPr>
    </w:lvl>
    <w:lvl w:ilvl="3" w:tplc="0405000F" w:tentative="1">
      <w:start w:val="1"/>
      <w:numFmt w:val="decimal"/>
      <w:lvlText w:val="%4."/>
      <w:lvlJc w:val="left"/>
      <w:pPr>
        <w:ind w:left="2724" w:hanging="360"/>
      </w:pPr>
    </w:lvl>
    <w:lvl w:ilvl="4" w:tplc="04050019" w:tentative="1">
      <w:start w:val="1"/>
      <w:numFmt w:val="lowerLetter"/>
      <w:lvlText w:val="%5."/>
      <w:lvlJc w:val="left"/>
      <w:pPr>
        <w:ind w:left="3444" w:hanging="360"/>
      </w:pPr>
    </w:lvl>
    <w:lvl w:ilvl="5" w:tplc="0405001B" w:tentative="1">
      <w:start w:val="1"/>
      <w:numFmt w:val="lowerRoman"/>
      <w:lvlText w:val="%6."/>
      <w:lvlJc w:val="right"/>
      <w:pPr>
        <w:ind w:left="4164" w:hanging="180"/>
      </w:pPr>
    </w:lvl>
    <w:lvl w:ilvl="6" w:tplc="0405000F" w:tentative="1">
      <w:start w:val="1"/>
      <w:numFmt w:val="decimal"/>
      <w:lvlText w:val="%7."/>
      <w:lvlJc w:val="left"/>
      <w:pPr>
        <w:ind w:left="4884" w:hanging="360"/>
      </w:pPr>
    </w:lvl>
    <w:lvl w:ilvl="7" w:tplc="04050019" w:tentative="1">
      <w:start w:val="1"/>
      <w:numFmt w:val="lowerLetter"/>
      <w:lvlText w:val="%8."/>
      <w:lvlJc w:val="left"/>
      <w:pPr>
        <w:ind w:left="5604" w:hanging="360"/>
      </w:pPr>
    </w:lvl>
    <w:lvl w:ilvl="8" w:tplc="0405001B" w:tentative="1">
      <w:start w:val="1"/>
      <w:numFmt w:val="lowerRoman"/>
      <w:lvlText w:val="%9."/>
      <w:lvlJc w:val="right"/>
      <w:pPr>
        <w:ind w:left="6324" w:hanging="180"/>
      </w:pPr>
    </w:lvl>
  </w:abstractNum>
  <w:abstractNum w:abstractNumId="18">
    <w:nsid w:val="3F1D7410"/>
    <w:multiLevelType w:val="hybridMultilevel"/>
    <w:tmpl w:val="D8942A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3FE1D94"/>
    <w:multiLevelType w:val="hybridMultilevel"/>
    <w:tmpl w:val="867838A6"/>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cs="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cs="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cs="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20">
    <w:nsid w:val="47FA73A9"/>
    <w:multiLevelType w:val="hybridMultilevel"/>
    <w:tmpl w:val="9092BA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4B400A01"/>
    <w:multiLevelType w:val="hybridMultilevel"/>
    <w:tmpl w:val="F2F8B7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50772D7F"/>
    <w:multiLevelType w:val="multilevel"/>
    <w:tmpl w:val="4DF88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0CD1F20"/>
    <w:multiLevelType w:val="hybridMultilevel"/>
    <w:tmpl w:val="A872A6E8"/>
    <w:lvl w:ilvl="0" w:tplc="90F21CFC">
      <w:start w:val="1"/>
      <w:numFmt w:val="decimal"/>
      <w:lvlText w:val="%1."/>
      <w:lvlJc w:val="left"/>
      <w:pPr>
        <w:tabs>
          <w:tab w:val="num" w:pos="720"/>
        </w:tabs>
        <w:ind w:left="720" w:hanging="360"/>
      </w:pPr>
    </w:lvl>
    <w:lvl w:ilvl="1" w:tplc="3524F4A6" w:tentative="1">
      <w:start w:val="1"/>
      <w:numFmt w:val="decimal"/>
      <w:lvlText w:val="%2."/>
      <w:lvlJc w:val="left"/>
      <w:pPr>
        <w:tabs>
          <w:tab w:val="num" w:pos="1440"/>
        </w:tabs>
        <w:ind w:left="1440" w:hanging="360"/>
      </w:pPr>
    </w:lvl>
    <w:lvl w:ilvl="2" w:tplc="3A08B856" w:tentative="1">
      <w:start w:val="1"/>
      <w:numFmt w:val="decimal"/>
      <w:lvlText w:val="%3."/>
      <w:lvlJc w:val="left"/>
      <w:pPr>
        <w:tabs>
          <w:tab w:val="num" w:pos="2160"/>
        </w:tabs>
        <w:ind w:left="2160" w:hanging="360"/>
      </w:pPr>
    </w:lvl>
    <w:lvl w:ilvl="3" w:tplc="5AC0E1E4" w:tentative="1">
      <w:start w:val="1"/>
      <w:numFmt w:val="decimal"/>
      <w:lvlText w:val="%4."/>
      <w:lvlJc w:val="left"/>
      <w:pPr>
        <w:tabs>
          <w:tab w:val="num" w:pos="2880"/>
        </w:tabs>
        <w:ind w:left="2880" w:hanging="360"/>
      </w:pPr>
    </w:lvl>
    <w:lvl w:ilvl="4" w:tplc="8C44B7DC" w:tentative="1">
      <w:start w:val="1"/>
      <w:numFmt w:val="decimal"/>
      <w:lvlText w:val="%5."/>
      <w:lvlJc w:val="left"/>
      <w:pPr>
        <w:tabs>
          <w:tab w:val="num" w:pos="3600"/>
        </w:tabs>
        <w:ind w:left="3600" w:hanging="360"/>
      </w:pPr>
    </w:lvl>
    <w:lvl w:ilvl="5" w:tplc="25848046" w:tentative="1">
      <w:start w:val="1"/>
      <w:numFmt w:val="decimal"/>
      <w:lvlText w:val="%6."/>
      <w:lvlJc w:val="left"/>
      <w:pPr>
        <w:tabs>
          <w:tab w:val="num" w:pos="4320"/>
        </w:tabs>
        <w:ind w:left="4320" w:hanging="360"/>
      </w:pPr>
    </w:lvl>
    <w:lvl w:ilvl="6" w:tplc="891214D0" w:tentative="1">
      <w:start w:val="1"/>
      <w:numFmt w:val="decimal"/>
      <w:lvlText w:val="%7."/>
      <w:lvlJc w:val="left"/>
      <w:pPr>
        <w:tabs>
          <w:tab w:val="num" w:pos="5040"/>
        </w:tabs>
        <w:ind w:left="5040" w:hanging="360"/>
      </w:pPr>
    </w:lvl>
    <w:lvl w:ilvl="7" w:tplc="DEC0083A" w:tentative="1">
      <w:start w:val="1"/>
      <w:numFmt w:val="decimal"/>
      <w:lvlText w:val="%8."/>
      <w:lvlJc w:val="left"/>
      <w:pPr>
        <w:tabs>
          <w:tab w:val="num" w:pos="5760"/>
        </w:tabs>
        <w:ind w:left="5760" w:hanging="360"/>
      </w:pPr>
    </w:lvl>
    <w:lvl w:ilvl="8" w:tplc="FC34F8F6" w:tentative="1">
      <w:start w:val="1"/>
      <w:numFmt w:val="decimal"/>
      <w:lvlText w:val="%9."/>
      <w:lvlJc w:val="left"/>
      <w:pPr>
        <w:tabs>
          <w:tab w:val="num" w:pos="6480"/>
        </w:tabs>
        <w:ind w:left="6480" w:hanging="360"/>
      </w:pPr>
    </w:lvl>
  </w:abstractNum>
  <w:abstractNum w:abstractNumId="24">
    <w:nsid w:val="51B55C12"/>
    <w:multiLevelType w:val="hybridMultilevel"/>
    <w:tmpl w:val="648CAE0A"/>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25">
    <w:nsid w:val="57D30FD3"/>
    <w:multiLevelType w:val="multilevel"/>
    <w:tmpl w:val="AC3028B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nsid w:val="5B2D275F"/>
    <w:multiLevelType w:val="hybridMultilevel"/>
    <w:tmpl w:val="AD2C195C"/>
    <w:lvl w:ilvl="0" w:tplc="552ABE30">
      <w:start w:val="1"/>
      <w:numFmt w:val="decimal"/>
      <w:lvlText w:val="%1."/>
      <w:lvlJc w:val="left"/>
      <w:pPr>
        <w:ind w:left="4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5CC661E3"/>
    <w:multiLevelType w:val="hybridMultilevel"/>
    <w:tmpl w:val="0C7EA28E"/>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8">
    <w:nsid w:val="5CD23B5F"/>
    <w:multiLevelType w:val="hybridMultilevel"/>
    <w:tmpl w:val="F4A8702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9">
    <w:nsid w:val="61595B88"/>
    <w:multiLevelType w:val="hybridMultilevel"/>
    <w:tmpl w:val="292CD6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477762A"/>
    <w:multiLevelType w:val="hybridMultilevel"/>
    <w:tmpl w:val="400A333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6B0315BD"/>
    <w:multiLevelType w:val="hybridMultilevel"/>
    <w:tmpl w:val="2BA4B206"/>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2">
    <w:nsid w:val="6C2812DF"/>
    <w:multiLevelType w:val="hybridMultilevel"/>
    <w:tmpl w:val="359298F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3">
    <w:nsid w:val="74FC3C48"/>
    <w:multiLevelType w:val="hybridMultilevel"/>
    <w:tmpl w:val="B78C0CF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4">
    <w:nsid w:val="771665A5"/>
    <w:multiLevelType w:val="hybridMultilevel"/>
    <w:tmpl w:val="4DEA744C"/>
    <w:lvl w:ilvl="0" w:tplc="69F2E2BE">
      <w:start w:val="1"/>
      <w:numFmt w:val="decimal"/>
      <w:lvlText w:val="%1."/>
      <w:lvlJc w:val="left"/>
      <w:pPr>
        <w:ind w:left="216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7B60588D"/>
    <w:multiLevelType w:val="hybridMultilevel"/>
    <w:tmpl w:val="F9BEA2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9"/>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15"/>
  </w:num>
  <w:num w:numId="6">
    <w:abstractNumId w:val="24"/>
  </w:num>
  <w:num w:numId="7">
    <w:abstractNumId w:val="7"/>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7"/>
  </w:num>
  <w:num w:numId="11">
    <w:abstractNumId w:val="21"/>
  </w:num>
  <w:num w:numId="12">
    <w:abstractNumId w:val="28"/>
  </w:num>
  <w:num w:numId="13">
    <w:abstractNumId w:val="6"/>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33"/>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4"/>
  </w:num>
  <w:num w:numId="20">
    <w:abstractNumId w:val="11"/>
  </w:num>
  <w:num w:numId="21">
    <w:abstractNumId w:val="25"/>
  </w:num>
  <w:num w:numId="22">
    <w:abstractNumId w:val="1"/>
  </w:num>
  <w:num w:numId="23">
    <w:abstractNumId w:val="10"/>
  </w:num>
  <w:num w:numId="24">
    <w:abstractNumId w:val="22"/>
  </w:num>
  <w:num w:numId="25">
    <w:abstractNumId w:val="19"/>
  </w:num>
  <w:num w:numId="26">
    <w:abstractNumId w:val="9"/>
  </w:num>
  <w:num w:numId="27">
    <w:abstractNumId w:val="27"/>
  </w:num>
  <w:num w:numId="28">
    <w:abstractNumId w:val="18"/>
  </w:num>
  <w:num w:numId="29">
    <w:abstractNumId w:val="17"/>
  </w:num>
  <w:num w:numId="30">
    <w:abstractNumId w:val="20"/>
  </w:num>
  <w:num w:numId="31">
    <w:abstractNumId w:val="14"/>
  </w:num>
  <w:num w:numId="32">
    <w:abstractNumId w:val="16"/>
  </w:num>
  <w:num w:numId="33">
    <w:abstractNumId w:val="26"/>
  </w:num>
  <w:num w:numId="34">
    <w:abstractNumId w:val="35"/>
  </w:num>
  <w:num w:numId="35">
    <w:abstractNumId w:val="31"/>
  </w:num>
  <w:num w:numId="36">
    <w:abstractNumId w:val="13"/>
  </w:num>
  <w:num w:numId="37">
    <w:abstractNumId w:val="23"/>
  </w:num>
  <w:num w:numId="38">
    <w:abstractNumId w:val="12"/>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B24"/>
    <w:rsid w:val="00027BDD"/>
    <w:rsid w:val="0003376F"/>
    <w:rsid w:val="00035096"/>
    <w:rsid w:val="000454B1"/>
    <w:rsid w:val="00047AB0"/>
    <w:rsid w:val="00064A9D"/>
    <w:rsid w:val="00065095"/>
    <w:rsid w:val="000936C4"/>
    <w:rsid w:val="000A59B7"/>
    <w:rsid w:val="000E7A54"/>
    <w:rsid w:val="000F603C"/>
    <w:rsid w:val="00117C72"/>
    <w:rsid w:val="00131676"/>
    <w:rsid w:val="00145FE3"/>
    <w:rsid w:val="001C0F49"/>
    <w:rsid w:val="00223494"/>
    <w:rsid w:val="00235BA1"/>
    <w:rsid w:val="002728D3"/>
    <w:rsid w:val="00276E7B"/>
    <w:rsid w:val="002831E0"/>
    <w:rsid w:val="002A0F5C"/>
    <w:rsid w:val="002C1B55"/>
    <w:rsid w:val="003029C0"/>
    <w:rsid w:val="00311D45"/>
    <w:rsid w:val="00355D2D"/>
    <w:rsid w:val="00366AF3"/>
    <w:rsid w:val="0037066D"/>
    <w:rsid w:val="00384148"/>
    <w:rsid w:val="00391852"/>
    <w:rsid w:val="003B58D8"/>
    <w:rsid w:val="003E3655"/>
    <w:rsid w:val="00400735"/>
    <w:rsid w:val="0044703F"/>
    <w:rsid w:val="00465097"/>
    <w:rsid w:val="00473A5F"/>
    <w:rsid w:val="00487D01"/>
    <w:rsid w:val="004963C7"/>
    <w:rsid w:val="004B7EB7"/>
    <w:rsid w:val="0055227F"/>
    <w:rsid w:val="0056604B"/>
    <w:rsid w:val="0059530A"/>
    <w:rsid w:val="005A4BE0"/>
    <w:rsid w:val="005C4FBA"/>
    <w:rsid w:val="005C7671"/>
    <w:rsid w:val="005E1B99"/>
    <w:rsid w:val="006057D4"/>
    <w:rsid w:val="0062042B"/>
    <w:rsid w:val="00653CA9"/>
    <w:rsid w:val="00671B03"/>
    <w:rsid w:val="006977FB"/>
    <w:rsid w:val="006A3246"/>
    <w:rsid w:val="006D3F9E"/>
    <w:rsid w:val="006E0BBE"/>
    <w:rsid w:val="006F490A"/>
    <w:rsid w:val="007109C9"/>
    <w:rsid w:val="007264C1"/>
    <w:rsid w:val="00743A03"/>
    <w:rsid w:val="007922A1"/>
    <w:rsid w:val="00797F13"/>
    <w:rsid w:val="007A16F4"/>
    <w:rsid w:val="007B0115"/>
    <w:rsid w:val="007B3E24"/>
    <w:rsid w:val="007B667D"/>
    <w:rsid w:val="00832697"/>
    <w:rsid w:val="00836B24"/>
    <w:rsid w:val="008527FD"/>
    <w:rsid w:val="008F36C2"/>
    <w:rsid w:val="00905997"/>
    <w:rsid w:val="00917661"/>
    <w:rsid w:val="0092564B"/>
    <w:rsid w:val="009924B2"/>
    <w:rsid w:val="0099662D"/>
    <w:rsid w:val="00996B0B"/>
    <w:rsid w:val="009C4945"/>
    <w:rsid w:val="009C564F"/>
    <w:rsid w:val="009E434E"/>
    <w:rsid w:val="00A0178B"/>
    <w:rsid w:val="00A16B96"/>
    <w:rsid w:val="00A259BA"/>
    <w:rsid w:val="00A25FCF"/>
    <w:rsid w:val="00A7559D"/>
    <w:rsid w:val="00A77810"/>
    <w:rsid w:val="00A9157D"/>
    <w:rsid w:val="00A93595"/>
    <w:rsid w:val="00AB7E69"/>
    <w:rsid w:val="00AD58DA"/>
    <w:rsid w:val="00AE529A"/>
    <w:rsid w:val="00AF57A8"/>
    <w:rsid w:val="00B145B6"/>
    <w:rsid w:val="00B156A2"/>
    <w:rsid w:val="00B202F5"/>
    <w:rsid w:val="00B75A09"/>
    <w:rsid w:val="00BA27B2"/>
    <w:rsid w:val="00BD174F"/>
    <w:rsid w:val="00BD4904"/>
    <w:rsid w:val="00BD5BCC"/>
    <w:rsid w:val="00BF6EB6"/>
    <w:rsid w:val="00C23179"/>
    <w:rsid w:val="00C317A0"/>
    <w:rsid w:val="00C51D0B"/>
    <w:rsid w:val="00C6332A"/>
    <w:rsid w:val="00C84556"/>
    <w:rsid w:val="00C95D72"/>
    <w:rsid w:val="00CA0514"/>
    <w:rsid w:val="00CC5D5C"/>
    <w:rsid w:val="00CE6CEB"/>
    <w:rsid w:val="00D35E99"/>
    <w:rsid w:val="00D37508"/>
    <w:rsid w:val="00D511CC"/>
    <w:rsid w:val="00D72FDF"/>
    <w:rsid w:val="00D77A87"/>
    <w:rsid w:val="00D926FF"/>
    <w:rsid w:val="00DD33D2"/>
    <w:rsid w:val="00DE117B"/>
    <w:rsid w:val="00DE7CDE"/>
    <w:rsid w:val="00E16F40"/>
    <w:rsid w:val="00E23791"/>
    <w:rsid w:val="00E63694"/>
    <w:rsid w:val="00E85657"/>
    <w:rsid w:val="00E90E90"/>
    <w:rsid w:val="00E928F0"/>
    <w:rsid w:val="00E94D41"/>
    <w:rsid w:val="00EA05B4"/>
    <w:rsid w:val="00EA5B42"/>
    <w:rsid w:val="00EB5670"/>
    <w:rsid w:val="00EB78A2"/>
    <w:rsid w:val="00EC37AD"/>
    <w:rsid w:val="00EE00A5"/>
    <w:rsid w:val="00EE726A"/>
    <w:rsid w:val="00EF7733"/>
    <w:rsid w:val="00F62BA3"/>
    <w:rsid w:val="00F91DF8"/>
    <w:rsid w:val="00FD56AB"/>
    <w:rsid w:val="00FF416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C51D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2728D3"/>
    <w:pPr>
      <w:spacing w:after="0" w:line="240" w:lineRule="auto"/>
    </w:pPr>
  </w:style>
  <w:style w:type="character" w:styleId="Hypertextovodkaz">
    <w:name w:val="Hyperlink"/>
    <w:basedOn w:val="Standardnpsmoodstavce"/>
    <w:uiPriority w:val="99"/>
    <w:unhideWhenUsed/>
    <w:rsid w:val="00BD174F"/>
    <w:rPr>
      <w:color w:val="0000FF" w:themeColor="hyperlink"/>
      <w:u w:val="single"/>
    </w:rPr>
  </w:style>
  <w:style w:type="paragraph" w:styleId="Textbubliny">
    <w:name w:val="Balloon Text"/>
    <w:basedOn w:val="Normln"/>
    <w:link w:val="TextbublinyChar"/>
    <w:uiPriority w:val="99"/>
    <w:semiHidden/>
    <w:unhideWhenUsed/>
    <w:rsid w:val="0055227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5227F"/>
    <w:rPr>
      <w:rFonts w:ascii="Tahoma" w:hAnsi="Tahoma" w:cs="Tahoma"/>
      <w:sz w:val="16"/>
      <w:szCs w:val="16"/>
    </w:rPr>
  </w:style>
  <w:style w:type="character" w:customStyle="1" w:styleId="watch-title">
    <w:name w:val="watch-title"/>
    <w:basedOn w:val="Standardnpsmoodstavce"/>
    <w:rsid w:val="00047AB0"/>
    <w:rPr>
      <w:bdr w:val="none" w:sz="0" w:space="0" w:color="auto" w:frame="1"/>
    </w:rPr>
  </w:style>
  <w:style w:type="paragraph" w:styleId="Odstavecseseznamem">
    <w:name w:val="List Paragraph"/>
    <w:basedOn w:val="Normln"/>
    <w:uiPriority w:val="34"/>
    <w:qFormat/>
    <w:rsid w:val="008527FD"/>
    <w:pPr>
      <w:spacing w:after="160" w:line="259" w:lineRule="auto"/>
      <w:ind w:left="720"/>
      <w:contextualSpacing/>
    </w:pPr>
  </w:style>
  <w:style w:type="character" w:customStyle="1" w:styleId="uyufn">
    <w:name w:val="uyufn"/>
    <w:basedOn w:val="Standardnpsmoodstavce"/>
    <w:rsid w:val="005A4BE0"/>
  </w:style>
  <w:style w:type="character" w:customStyle="1" w:styleId="tr">
    <w:name w:val="tr"/>
    <w:basedOn w:val="Standardnpsmoodstavce"/>
    <w:rsid w:val="003E3655"/>
  </w:style>
  <w:style w:type="paragraph" w:styleId="Normlnweb">
    <w:name w:val="Normal (Web)"/>
    <w:basedOn w:val="Normln"/>
    <w:uiPriority w:val="99"/>
    <w:unhideWhenUsed/>
    <w:rsid w:val="00B145B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ledovanodkaz">
    <w:name w:val="FollowedHyperlink"/>
    <w:basedOn w:val="Standardnpsmoodstavce"/>
    <w:uiPriority w:val="99"/>
    <w:semiHidden/>
    <w:unhideWhenUsed/>
    <w:rsid w:val="00A7559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C51D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2728D3"/>
    <w:pPr>
      <w:spacing w:after="0" w:line="240" w:lineRule="auto"/>
    </w:pPr>
  </w:style>
  <w:style w:type="character" w:styleId="Hypertextovodkaz">
    <w:name w:val="Hyperlink"/>
    <w:basedOn w:val="Standardnpsmoodstavce"/>
    <w:uiPriority w:val="99"/>
    <w:unhideWhenUsed/>
    <w:rsid w:val="00BD174F"/>
    <w:rPr>
      <w:color w:val="0000FF" w:themeColor="hyperlink"/>
      <w:u w:val="single"/>
    </w:rPr>
  </w:style>
  <w:style w:type="paragraph" w:styleId="Textbubliny">
    <w:name w:val="Balloon Text"/>
    <w:basedOn w:val="Normln"/>
    <w:link w:val="TextbublinyChar"/>
    <w:uiPriority w:val="99"/>
    <w:semiHidden/>
    <w:unhideWhenUsed/>
    <w:rsid w:val="0055227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5227F"/>
    <w:rPr>
      <w:rFonts w:ascii="Tahoma" w:hAnsi="Tahoma" w:cs="Tahoma"/>
      <w:sz w:val="16"/>
      <w:szCs w:val="16"/>
    </w:rPr>
  </w:style>
  <w:style w:type="character" w:customStyle="1" w:styleId="watch-title">
    <w:name w:val="watch-title"/>
    <w:basedOn w:val="Standardnpsmoodstavce"/>
    <w:rsid w:val="00047AB0"/>
    <w:rPr>
      <w:bdr w:val="none" w:sz="0" w:space="0" w:color="auto" w:frame="1"/>
    </w:rPr>
  </w:style>
  <w:style w:type="paragraph" w:styleId="Odstavecseseznamem">
    <w:name w:val="List Paragraph"/>
    <w:basedOn w:val="Normln"/>
    <w:uiPriority w:val="34"/>
    <w:qFormat/>
    <w:rsid w:val="008527FD"/>
    <w:pPr>
      <w:spacing w:after="160" w:line="259" w:lineRule="auto"/>
      <w:ind w:left="720"/>
      <w:contextualSpacing/>
    </w:pPr>
  </w:style>
  <w:style w:type="character" w:customStyle="1" w:styleId="uyufn">
    <w:name w:val="uyufn"/>
    <w:basedOn w:val="Standardnpsmoodstavce"/>
    <w:rsid w:val="005A4BE0"/>
  </w:style>
  <w:style w:type="character" w:customStyle="1" w:styleId="tr">
    <w:name w:val="tr"/>
    <w:basedOn w:val="Standardnpsmoodstavce"/>
    <w:rsid w:val="003E3655"/>
  </w:style>
  <w:style w:type="paragraph" w:styleId="Normlnweb">
    <w:name w:val="Normal (Web)"/>
    <w:basedOn w:val="Normln"/>
    <w:uiPriority w:val="99"/>
    <w:unhideWhenUsed/>
    <w:rsid w:val="00B145B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ledovanodkaz">
    <w:name w:val="FollowedHyperlink"/>
    <w:basedOn w:val="Standardnpsmoodstavce"/>
    <w:uiPriority w:val="99"/>
    <w:semiHidden/>
    <w:unhideWhenUsed/>
    <w:rsid w:val="00A755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11371">
      <w:bodyDiv w:val="1"/>
      <w:marLeft w:val="0"/>
      <w:marRight w:val="0"/>
      <w:marTop w:val="0"/>
      <w:marBottom w:val="0"/>
      <w:divBdr>
        <w:top w:val="none" w:sz="0" w:space="0" w:color="auto"/>
        <w:left w:val="none" w:sz="0" w:space="0" w:color="auto"/>
        <w:bottom w:val="none" w:sz="0" w:space="0" w:color="auto"/>
        <w:right w:val="none" w:sz="0" w:space="0" w:color="auto"/>
      </w:divBdr>
    </w:div>
    <w:div w:id="128401723">
      <w:bodyDiv w:val="1"/>
      <w:marLeft w:val="0"/>
      <w:marRight w:val="0"/>
      <w:marTop w:val="0"/>
      <w:marBottom w:val="0"/>
      <w:divBdr>
        <w:top w:val="none" w:sz="0" w:space="0" w:color="auto"/>
        <w:left w:val="none" w:sz="0" w:space="0" w:color="auto"/>
        <w:bottom w:val="none" w:sz="0" w:space="0" w:color="auto"/>
        <w:right w:val="none" w:sz="0" w:space="0" w:color="auto"/>
      </w:divBdr>
    </w:div>
    <w:div w:id="481195722">
      <w:bodyDiv w:val="1"/>
      <w:marLeft w:val="0"/>
      <w:marRight w:val="0"/>
      <w:marTop w:val="0"/>
      <w:marBottom w:val="0"/>
      <w:divBdr>
        <w:top w:val="none" w:sz="0" w:space="0" w:color="auto"/>
        <w:left w:val="none" w:sz="0" w:space="0" w:color="auto"/>
        <w:bottom w:val="none" w:sz="0" w:space="0" w:color="auto"/>
        <w:right w:val="none" w:sz="0" w:space="0" w:color="auto"/>
      </w:divBdr>
    </w:div>
    <w:div w:id="546798378">
      <w:bodyDiv w:val="1"/>
      <w:marLeft w:val="0"/>
      <w:marRight w:val="0"/>
      <w:marTop w:val="0"/>
      <w:marBottom w:val="0"/>
      <w:divBdr>
        <w:top w:val="none" w:sz="0" w:space="0" w:color="auto"/>
        <w:left w:val="none" w:sz="0" w:space="0" w:color="auto"/>
        <w:bottom w:val="none" w:sz="0" w:space="0" w:color="auto"/>
        <w:right w:val="none" w:sz="0" w:space="0" w:color="auto"/>
      </w:divBdr>
    </w:div>
    <w:div w:id="591822651">
      <w:bodyDiv w:val="1"/>
      <w:marLeft w:val="0"/>
      <w:marRight w:val="0"/>
      <w:marTop w:val="0"/>
      <w:marBottom w:val="0"/>
      <w:divBdr>
        <w:top w:val="none" w:sz="0" w:space="0" w:color="auto"/>
        <w:left w:val="none" w:sz="0" w:space="0" w:color="auto"/>
        <w:bottom w:val="none" w:sz="0" w:space="0" w:color="auto"/>
        <w:right w:val="none" w:sz="0" w:space="0" w:color="auto"/>
      </w:divBdr>
    </w:div>
    <w:div w:id="750009041">
      <w:bodyDiv w:val="1"/>
      <w:marLeft w:val="0"/>
      <w:marRight w:val="0"/>
      <w:marTop w:val="0"/>
      <w:marBottom w:val="0"/>
      <w:divBdr>
        <w:top w:val="none" w:sz="0" w:space="0" w:color="auto"/>
        <w:left w:val="none" w:sz="0" w:space="0" w:color="auto"/>
        <w:bottom w:val="none" w:sz="0" w:space="0" w:color="auto"/>
        <w:right w:val="none" w:sz="0" w:space="0" w:color="auto"/>
      </w:divBdr>
    </w:div>
    <w:div w:id="1274749112">
      <w:bodyDiv w:val="1"/>
      <w:marLeft w:val="0"/>
      <w:marRight w:val="0"/>
      <w:marTop w:val="0"/>
      <w:marBottom w:val="0"/>
      <w:divBdr>
        <w:top w:val="none" w:sz="0" w:space="0" w:color="auto"/>
        <w:left w:val="none" w:sz="0" w:space="0" w:color="auto"/>
        <w:bottom w:val="none" w:sz="0" w:space="0" w:color="auto"/>
        <w:right w:val="none" w:sz="0" w:space="0" w:color="auto"/>
      </w:divBdr>
    </w:div>
    <w:div w:id="1501963586">
      <w:bodyDiv w:val="1"/>
      <w:marLeft w:val="0"/>
      <w:marRight w:val="0"/>
      <w:marTop w:val="0"/>
      <w:marBottom w:val="0"/>
      <w:divBdr>
        <w:top w:val="none" w:sz="0" w:space="0" w:color="auto"/>
        <w:left w:val="none" w:sz="0" w:space="0" w:color="auto"/>
        <w:bottom w:val="none" w:sz="0" w:space="0" w:color="auto"/>
        <w:right w:val="none" w:sz="0" w:space="0" w:color="auto"/>
      </w:divBdr>
    </w:div>
    <w:div w:id="1527326247">
      <w:bodyDiv w:val="1"/>
      <w:marLeft w:val="0"/>
      <w:marRight w:val="0"/>
      <w:marTop w:val="0"/>
      <w:marBottom w:val="0"/>
      <w:divBdr>
        <w:top w:val="none" w:sz="0" w:space="0" w:color="auto"/>
        <w:left w:val="none" w:sz="0" w:space="0" w:color="auto"/>
        <w:bottom w:val="none" w:sz="0" w:space="0" w:color="auto"/>
        <w:right w:val="none" w:sz="0" w:space="0" w:color="auto"/>
      </w:divBdr>
    </w:div>
    <w:div w:id="2000379377">
      <w:bodyDiv w:val="1"/>
      <w:marLeft w:val="0"/>
      <w:marRight w:val="0"/>
      <w:marTop w:val="0"/>
      <w:marBottom w:val="0"/>
      <w:divBdr>
        <w:top w:val="none" w:sz="0" w:space="0" w:color="auto"/>
        <w:left w:val="none" w:sz="0" w:space="0" w:color="auto"/>
        <w:bottom w:val="none" w:sz="0" w:space="0" w:color="auto"/>
        <w:right w:val="none" w:sz="0" w:space="0" w:color="auto"/>
      </w:divBdr>
    </w:div>
    <w:div w:id="206996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ing.com/search?q=ruska+klavesnice&amp;FORM=QSRE6" TargetMode="External"/><Relationship Id="rId18" Type="http://schemas.openxmlformats.org/officeDocument/2006/relationships/hyperlink" Target="https://www.youtube.com/watch?v=m2GIdXHZ5Nc" TargetMode="External"/><Relationship Id="rId26" Type="http://schemas.openxmlformats.org/officeDocument/2006/relationships/hyperlink" Target="https://www.skolasnadhledem.cz/game/4386" TargetMode="External"/><Relationship Id="rId39" Type="http://schemas.openxmlformats.org/officeDocument/2006/relationships/hyperlink" Target="https://www.youtube.com/watch?v=K_h7jxrQLQI&amp;list=TLPQMDEwNjIwMjAq_xXRhnzB-Q&amp;index=5" TargetMode="External"/><Relationship Id="rId21" Type="http://schemas.openxmlformats.org/officeDocument/2006/relationships/hyperlink" Target="https://slideplayer.cz/slide/3325477/" TargetMode="External"/><Relationship Id="rId34" Type="http://schemas.openxmlformats.org/officeDocument/2006/relationships/hyperlink" Target="https://www.youtube.com/watch?v=YECX9X36nlk" TargetMode="External"/><Relationship Id="rId42" Type="http://schemas.openxmlformats.org/officeDocument/2006/relationships/hyperlink" Target="https://www.youtube.com/watch?v=Ng1hWYS0eYE" TargetMode="External"/><Relationship Id="rId47" Type="http://schemas.openxmlformats.org/officeDocument/2006/relationships/hyperlink" Target="https://www.skolasnadhledem.cz/game/1845" TargetMode="External"/><Relationship Id="rId50" Type="http://schemas.openxmlformats.org/officeDocument/2006/relationships/hyperlink" Target="https://www.skolasnadhledem.cz/game/1848" TargetMode="External"/><Relationship Id="rId55" Type="http://schemas.openxmlformats.org/officeDocument/2006/relationships/hyperlink" Target="https://www.youtube.com/watch?v=ZBzWk-vlEBo&amp;list=PLu9YmWHGvyyuHFQybnXu_RybgtAHlYKS-&amp;index=33" TargetMode="External"/><Relationship Id="rId63" Type="http://schemas.openxmlformats.org/officeDocument/2006/relationships/image" Target="media/image6.jpeg"/><Relationship Id="rId68" Type="http://schemas.openxmlformats.org/officeDocument/2006/relationships/image" Target="media/image11.jpeg"/><Relationship Id="rId76" Type="http://schemas.openxmlformats.org/officeDocument/2006/relationships/hyperlink" Target="https://living.iprima.cz/diy-projekty/diy-a-recyklace-nevyhazujte-stare-veci-mrknete-jak-je-vyuzit-v-domacnosti" TargetMode="External"/><Relationship Id="rId84" Type="http://schemas.openxmlformats.org/officeDocument/2006/relationships/image" Target="media/image17.jpeg"/><Relationship Id="rId7" Type="http://schemas.openxmlformats.org/officeDocument/2006/relationships/image" Target="media/image2.png"/><Relationship Id="rId71" Type="http://schemas.openxmlformats.org/officeDocument/2006/relationships/image" Target="media/image14.jpeg"/><Relationship Id="rId2" Type="http://schemas.openxmlformats.org/officeDocument/2006/relationships/styles" Target="styles.xml"/><Relationship Id="rId16" Type="http://schemas.openxmlformats.org/officeDocument/2006/relationships/hyperlink" Target="https://www.youtube.com/watch?v=I0FMRs9J1gY" TargetMode="External"/><Relationship Id="rId29" Type="http://schemas.openxmlformats.org/officeDocument/2006/relationships/hyperlink" Target="https://www.skolasnadhledem.cz/game/4388" TargetMode="External"/><Relationship Id="rId11" Type="http://schemas.openxmlformats.org/officeDocument/2006/relationships/hyperlink" Target="http://www.russianforeveryone.com/RufeA/Lessons/Introduction/Alphabet/Alphabet.htm" TargetMode="External"/><Relationship Id="rId24" Type="http://schemas.openxmlformats.org/officeDocument/2006/relationships/hyperlink" Target="https://www.skolasnadhledem.cz/game/4317" TargetMode="External"/><Relationship Id="rId32" Type="http://schemas.openxmlformats.org/officeDocument/2006/relationships/hyperlink" Target="https://edu.ceskatelevize.cz/predmet/zemepis?stupen=2-stupen-zs&amp;tema=ceska-republika" TargetMode="External"/><Relationship Id="rId37" Type="http://schemas.openxmlformats.org/officeDocument/2006/relationships/hyperlink" Target="https://www.youtube.com/watch?v=P138KQn-SQ4" TargetMode="External"/><Relationship Id="rId40" Type="http://schemas.openxmlformats.org/officeDocument/2006/relationships/hyperlink" Target="mailto:Pavel.Rulf@zshajeslany.cz" TargetMode="External"/><Relationship Id="rId45" Type="http://schemas.openxmlformats.org/officeDocument/2006/relationships/hyperlink" Target="https://www.youtube.com/watch?v=cbzd71-r9gU" TargetMode="External"/><Relationship Id="rId53" Type="http://schemas.openxmlformats.org/officeDocument/2006/relationships/hyperlink" Target="https://www.skolasnadhledem.cz/game/1851" TargetMode="External"/><Relationship Id="rId58" Type="http://schemas.openxmlformats.org/officeDocument/2006/relationships/hyperlink" Target="https://www.youtube.com/watch?v=5ZsFqowialA&amp;list=PLu9YmWHGvyyuHFQybnXu_RybgtAHlYKS-&amp;index=36" TargetMode="External"/><Relationship Id="rId66" Type="http://schemas.openxmlformats.org/officeDocument/2006/relationships/image" Target="media/image9.jpeg"/><Relationship Id="rId74" Type="http://schemas.openxmlformats.org/officeDocument/2006/relationships/hyperlink" Target="https://living.iprima.cz/jaro-a-velikonoce/je-jaro-pojdte-tvorit-naucte-se-dekupaz-a-dejte-vasim-oblibenym-vecem-novy-a" TargetMode="External"/><Relationship Id="rId79" Type="http://schemas.openxmlformats.org/officeDocument/2006/relationships/hyperlink" Target="https://www.youtube.com/watch?v=uoZ0r7BpceA" TargetMode="Externa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www.youtube.com/watch?v=gPUrytbUo-Q" TargetMode="External"/><Relationship Id="rId82" Type="http://schemas.openxmlformats.org/officeDocument/2006/relationships/hyperlink" Target="https://search.seznam.cz/?q=veganstv%C3%AD&amp;url=https%3A%2F%2Fwww.nejfit.cz%2Fveganstvi&amp;v=2&amp;c=1&amp;data2=FZT7MjacFBMSI0XXDS8hJYN19CVmLruXu8AmazYLtUEGcB4U1YJZnOS_T_BTo5tEsrkZkNRFLuvqBnTVBbzWB_R_RLAzUx1UPQZry8YI0el7WfsKCnGXsfL-ElBIjvMEEuP2Bo6eSf3t1Xf-59vQdU-fYOl" TargetMode="External"/><Relationship Id="rId19" Type="http://schemas.openxmlformats.org/officeDocument/2006/relationships/hyperlink" Target="https://slideplayer.cz/slide/1945140/"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s://www.youtube.com/watch?v=9VDJvflVAwU" TargetMode="External"/><Relationship Id="rId22" Type="http://schemas.openxmlformats.org/officeDocument/2006/relationships/hyperlink" Target="https://slideplayer.cz/slide/2424981/" TargetMode="External"/><Relationship Id="rId27" Type="http://schemas.openxmlformats.org/officeDocument/2006/relationships/hyperlink" Target="https://www.skolasnadhledem.cz/game/5828" TargetMode="External"/><Relationship Id="rId30" Type="http://schemas.openxmlformats.org/officeDocument/2006/relationships/hyperlink" Target="https://decko.ceskatelevize.cz/bankovkovi" TargetMode="External"/><Relationship Id="rId35" Type="http://schemas.openxmlformats.org/officeDocument/2006/relationships/hyperlink" Target="https://www.youtube.com/watch?v=E567o056TlE" TargetMode="External"/><Relationship Id="rId43" Type="http://schemas.openxmlformats.org/officeDocument/2006/relationships/hyperlink" Target="https://www.youtube.com/watch?v=g6mH4Cpg7Rw&amp;list=PLqmy0o96fQtBXBy_MXNdQ7a9gcyyLmHqT&amp;index=5&amp;t=0s" TargetMode="External"/><Relationship Id="rId48" Type="http://schemas.openxmlformats.org/officeDocument/2006/relationships/hyperlink" Target="https://www.skolasnadhledem.cz/game/1846" TargetMode="External"/><Relationship Id="rId56" Type="http://schemas.openxmlformats.org/officeDocument/2006/relationships/hyperlink" Target="https://www.youtube.com/watch?v=4MdlEamX5xI&amp;list=PLu9YmWHGvyyuHFQybnXu_RybgtAHlYKS-&amp;index=34" TargetMode="External"/><Relationship Id="rId64" Type="http://schemas.openxmlformats.org/officeDocument/2006/relationships/image" Target="media/image7.jpeg"/><Relationship Id="rId69" Type="http://schemas.openxmlformats.org/officeDocument/2006/relationships/image" Target="media/image12.jpeg"/><Relationship Id="rId77" Type="http://schemas.openxmlformats.org/officeDocument/2006/relationships/hyperlink" Target="https://living.iprima.cz/bydleni/diy-ramecky-nemusi-slouzit-jen-pro-fotky-z-dovolene-vyrobte-si-z-nich-policku-podnos-ci" TargetMode="External"/><Relationship Id="rId8" Type="http://schemas.openxmlformats.org/officeDocument/2006/relationships/image" Target="media/image3.png"/><Relationship Id="rId51" Type="http://schemas.openxmlformats.org/officeDocument/2006/relationships/hyperlink" Target="https://www.skolasnadhledem.cz/game/1849" TargetMode="External"/><Relationship Id="rId72" Type="http://schemas.openxmlformats.org/officeDocument/2006/relationships/image" Target="media/image15.jpeg"/><Relationship Id="rId80" Type="http://schemas.openxmlformats.org/officeDocument/2006/relationships/hyperlink" Target="http://www.zijzdrave.cz/jidlo/diety/vegetarianska-strava/" TargetMode="External"/><Relationship Id="rId85" Type="http://schemas.openxmlformats.org/officeDocument/2006/relationships/image" Target="media/image18.emf"/><Relationship Id="rId3" Type="http://schemas.microsoft.com/office/2007/relationships/stylesWithEffects" Target="stylesWithEffects.xml"/><Relationship Id="rId12" Type="http://schemas.openxmlformats.org/officeDocument/2006/relationships/hyperlink" Target="https://issuu.com/klettcz/docs/nkd_1_u__ebnice_72/68" TargetMode="External"/><Relationship Id="rId17" Type="http://schemas.openxmlformats.org/officeDocument/2006/relationships/hyperlink" Target="https://www.youtube.com/watch?v=7jIvPu9SzeM" TargetMode="External"/><Relationship Id="rId25" Type="http://schemas.openxmlformats.org/officeDocument/2006/relationships/hyperlink" Target="https://www.skolasnadhledem.cz/game/5840" TargetMode="External"/><Relationship Id="rId33" Type="http://schemas.openxmlformats.org/officeDocument/2006/relationships/hyperlink" Target="https://www.youtube.com/watch?v=QeOWKBiIT2M" TargetMode="External"/><Relationship Id="rId38" Type="http://schemas.openxmlformats.org/officeDocument/2006/relationships/hyperlink" Target="https://www.youtube.com/watch?v=_0hPgmz8c4w" TargetMode="External"/><Relationship Id="rId46" Type="http://schemas.openxmlformats.org/officeDocument/2006/relationships/hyperlink" Target="https://www.skolasnadhledem.cz/game/1844" TargetMode="External"/><Relationship Id="rId59" Type="http://schemas.openxmlformats.org/officeDocument/2006/relationships/hyperlink" Target="https://www.youtube.com/watch?v=x0HNRxWQ5uI" TargetMode="External"/><Relationship Id="rId67" Type="http://schemas.openxmlformats.org/officeDocument/2006/relationships/image" Target="media/image10.jpeg"/><Relationship Id="rId20" Type="http://schemas.openxmlformats.org/officeDocument/2006/relationships/hyperlink" Target="https://slideplayer.cz/slide/2778223/" TargetMode="External"/><Relationship Id="rId41" Type="http://schemas.openxmlformats.org/officeDocument/2006/relationships/hyperlink" Target="mailto:Pavel.Rulf@zshajeslany.cz" TargetMode="External"/><Relationship Id="rId54" Type="http://schemas.openxmlformats.org/officeDocument/2006/relationships/hyperlink" Target="https://www.skolasnadhledem.cz/game/1893" TargetMode="External"/><Relationship Id="rId62" Type="http://schemas.openxmlformats.org/officeDocument/2006/relationships/image" Target="media/image5.jpeg"/><Relationship Id="rId70" Type="http://schemas.openxmlformats.org/officeDocument/2006/relationships/image" Target="media/image13.jpeg"/><Relationship Id="rId75" Type="http://schemas.openxmlformats.org/officeDocument/2006/relationships/hyperlink" Target="https://ceskykutil.cz/clanek-13112-dekupaz" TargetMode="External"/><Relationship Id="rId83" Type="http://schemas.openxmlformats.org/officeDocument/2006/relationships/hyperlink" Target="https://search.seznam.cz/?q=zdravotn%C3%AD+rizika+veganstv%C3%AD&amp;url=https%3A%2F%2Fceskozdrave.cz%2Frizika-zdravotni-vyhody-ktere-vam-prinasi-veganstvi%2F&amp;v=2&amp;c=1&amp;data2=iBG5Da3w-bXUsJuYOtXzQJsXdTexP2qdk9xwWH4LGyA5J1uQurIU5Y5XmBL4832XT0rYR8a9m0C-uPHHmarpKun3S3a_BklCaOps2tcPgzSp0QKRefEFRrO43B3YR_rb1ktWO8UR_kiAH99s0nyC9d9fKQU" TargetMode="Externa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s://www.youtube.com/watch?v=IoP6SsEVesY" TargetMode="External"/><Relationship Id="rId23" Type="http://schemas.openxmlformats.org/officeDocument/2006/relationships/hyperlink" Target="https://slideplayer.cz/slide/1981693/" TargetMode="External"/><Relationship Id="rId28" Type="http://schemas.openxmlformats.org/officeDocument/2006/relationships/hyperlink" Target="https://www.skolasnadhledem.cz/game/5831" TargetMode="External"/><Relationship Id="rId36" Type="http://schemas.openxmlformats.org/officeDocument/2006/relationships/hyperlink" Target="https://www.youtube.com/watch?v=xfyyblVP2GM" TargetMode="External"/><Relationship Id="rId49" Type="http://schemas.openxmlformats.org/officeDocument/2006/relationships/hyperlink" Target="https://www.skolasnadhledem.cz/game/1847" TargetMode="External"/><Relationship Id="rId57" Type="http://schemas.openxmlformats.org/officeDocument/2006/relationships/hyperlink" Target="https://www.youtube.com/watch?v=9nbRrY1GqV0&amp;list=PLu9YmWHGvyyuHFQybnXu_RybgtAHlYKS-&amp;index=36&amp;t=0s" TargetMode="External"/><Relationship Id="rId10" Type="http://schemas.openxmlformats.org/officeDocument/2006/relationships/hyperlink" Target="https://www.youtube.com/watch?v=pT9SCLglBGk" TargetMode="External"/><Relationship Id="rId31" Type="http://schemas.openxmlformats.org/officeDocument/2006/relationships/hyperlink" Target="file:///C:\Users\hrdlka\Desktop\D&#250;%20p&#345;.%20-%201\Karla.Hrdlickova@zshajeslany.cz" TargetMode="External"/><Relationship Id="rId44" Type="http://schemas.openxmlformats.org/officeDocument/2006/relationships/hyperlink" Target="https://www.youtube.com/watch?v=J-F9LXT7-dA" TargetMode="External"/><Relationship Id="rId52" Type="http://schemas.openxmlformats.org/officeDocument/2006/relationships/hyperlink" Target="https://www.skolasnadhledem.cz/game/1850" TargetMode="External"/><Relationship Id="rId60" Type="http://schemas.openxmlformats.org/officeDocument/2006/relationships/hyperlink" Target="https://www.youtube.com/watch?v=D7cBrdsdEns" TargetMode="External"/><Relationship Id="rId65" Type="http://schemas.openxmlformats.org/officeDocument/2006/relationships/image" Target="media/image8.jpeg"/><Relationship Id="rId73" Type="http://schemas.openxmlformats.org/officeDocument/2006/relationships/image" Target="media/image16.jpeg"/><Relationship Id="rId78" Type="http://schemas.openxmlformats.org/officeDocument/2006/relationships/hyperlink" Target="https://living.iprima.cz/diy-projekty/diy-dekorace-vyrobte-si-svitidla-ozdoby-i-vychytavky-do-domacnosti" TargetMode="External"/><Relationship Id="rId81" Type="http://schemas.openxmlformats.org/officeDocument/2006/relationships/hyperlink" Target="https://search.seznam.cz/?q=veganstv%C3%AD&amp;url=https%3A%2F%2Fcs.wikipedia.org%2Fwiki%2FVeganstv%25C3%25AD&amp;v=2&amp;c=1&amp;data2=z41PBF2bINAYZxSji5lOpxOflR4BbK9X-UF6SygCQ50M_Lj1S4yBa7zwTqSotAnhQiL-nRJZwzp3UUuTXTE7ztbMm75QWxGbBGNMnO8COWV2uIh5dkyMivxZ1L1xCAdewBTvfqn5xDE8p_tgiIGul_ZkRha" TargetMode="External"/><Relationship Id="rId86"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225</TotalTime>
  <Pages>8</Pages>
  <Words>3494</Words>
  <Characters>20617</Characters>
  <Application>Microsoft Office Word</Application>
  <DocSecurity>0</DocSecurity>
  <Lines>171</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Šarochová</dc:creator>
  <cp:keywords/>
  <dc:description/>
  <cp:lastModifiedBy>Marcela Šarochová</cp:lastModifiedBy>
  <cp:revision>77</cp:revision>
  <dcterms:created xsi:type="dcterms:W3CDTF">2020-03-12T14:38:00Z</dcterms:created>
  <dcterms:modified xsi:type="dcterms:W3CDTF">2020-06-08T10:05:00Z</dcterms:modified>
</cp:coreProperties>
</file>